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3C" w:rsidRPr="000C333C" w:rsidRDefault="00772146">
      <w:pPr>
        <w:rPr>
          <w:sz w:val="28"/>
          <w:szCs w:val="28"/>
        </w:rPr>
      </w:pPr>
      <w:r w:rsidRPr="000C333C">
        <w:rPr>
          <w:sz w:val="28"/>
          <w:szCs w:val="28"/>
        </w:rPr>
        <w:t xml:space="preserve">WARSZTAT 1 – </w:t>
      </w:r>
      <w:r w:rsidR="000C333C" w:rsidRPr="000C333C">
        <w:rPr>
          <w:sz w:val="28"/>
          <w:szCs w:val="28"/>
        </w:rPr>
        <w:t xml:space="preserve">PODSTAWOWE KOMPETENCJE PSYCHOLOGICZNE: </w:t>
      </w:r>
      <w:r w:rsidR="000C333C" w:rsidRPr="000C333C">
        <w:rPr>
          <w:rStyle w:val="normaltextrun"/>
          <w:rFonts w:ascii="Calibri" w:hAnsi="Calibri" w:cs="Calibri"/>
          <w:sz w:val="28"/>
          <w:szCs w:val="28"/>
        </w:rPr>
        <w:t>nawiązywanie kontaktu i budowanie relacji</w:t>
      </w:r>
      <w:r w:rsidR="000C333C" w:rsidRPr="000C333C">
        <w:rPr>
          <w:rStyle w:val="eop"/>
          <w:rFonts w:ascii="Calibri" w:hAnsi="Calibri" w:cs="Calibri"/>
          <w:sz w:val="28"/>
          <w:szCs w:val="28"/>
        </w:rPr>
        <w:t> </w:t>
      </w:r>
      <w:r w:rsidR="000C333C" w:rsidRPr="000C333C">
        <w:rPr>
          <w:sz w:val="28"/>
          <w:szCs w:val="28"/>
        </w:rPr>
        <w:t xml:space="preserve"> </w:t>
      </w:r>
    </w:p>
    <w:p w:rsidR="00772146" w:rsidRDefault="00772146" w:rsidP="00772146">
      <w:r>
        <w:t>niestacjonarne (zaoczne)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2303"/>
        <w:gridCol w:w="2303"/>
      </w:tblGrid>
      <w:tr w:rsidR="00F167BB" w:rsidTr="00F167BB">
        <w:tc>
          <w:tcPr>
            <w:tcW w:w="1526" w:type="dxa"/>
          </w:tcPr>
          <w:p w:rsidR="00F167BB" w:rsidRDefault="00F167BB" w:rsidP="000E5852">
            <w:r>
              <w:t>Nr grupy</w:t>
            </w:r>
          </w:p>
        </w:tc>
        <w:tc>
          <w:tcPr>
            <w:tcW w:w="3080" w:type="dxa"/>
          </w:tcPr>
          <w:p w:rsidR="00F167BB" w:rsidRDefault="00F167BB" w:rsidP="0076284B">
            <w:r>
              <w:t>Osoba prowadząca</w:t>
            </w:r>
          </w:p>
        </w:tc>
        <w:tc>
          <w:tcPr>
            <w:tcW w:w="2303" w:type="dxa"/>
          </w:tcPr>
          <w:p w:rsidR="00F167BB" w:rsidRDefault="00F167BB" w:rsidP="00A31062">
            <w:r>
              <w:t>Termin zajęć</w:t>
            </w:r>
          </w:p>
        </w:tc>
        <w:tc>
          <w:tcPr>
            <w:tcW w:w="2303" w:type="dxa"/>
          </w:tcPr>
          <w:p w:rsidR="00F167BB" w:rsidRPr="00F167BB" w:rsidRDefault="00F167BB" w:rsidP="00F167BB">
            <w:r w:rsidRPr="00F167BB">
              <w:t>Uczestnicy (nr indeksu)</w:t>
            </w:r>
          </w:p>
        </w:tc>
      </w:tr>
      <w:tr w:rsidR="00772146" w:rsidTr="00F167BB">
        <w:tc>
          <w:tcPr>
            <w:tcW w:w="1526" w:type="dxa"/>
          </w:tcPr>
          <w:p w:rsidR="00772146" w:rsidRDefault="00772146" w:rsidP="000E5852">
            <w:r>
              <w:t>GRUPA 1</w:t>
            </w:r>
          </w:p>
        </w:tc>
        <w:tc>
          <w:tcPr>
            <w:tcW w:w="3080" w:type="dxa"/>
          </w:tcPr>
          <w:p w:rsidR="00772146" w:rsidRDefault="00F167BB" w:rsidP="0076284B">
            <w:r>
              <w:t xml:space="preserve">mgr </w:t>
            </w:r>
            <w:r w:rsidR="00772146">
              <w:t>Magda</w:t>
            </w:r>
            <w:r>
              <w:t>lena</w:t>
            </w:r>
            <w:r w:rsidR="00772146">
              <w:t xml:space="preserve"> Iwanowska</w:t>
            </w:r>
          </w:p>
        </w:tc>
        <w:tc>
          <w:tcPr>
            <w:tcW w:w="2303" w:type="dxa"/>
          </w:tcPr>
          <w:p w:rsidR="00772146" w:rsidRDefault="00A31062" w:rsidP="00A31062">
            <w:r>
              <w:t>29.10 10.00-18.00</w:t>
            </w:r>
            <w:r w:rsidR="00B144D4">
              <w:t xml:space="preserve"> – SALA C202</w:t>
            </w:r>
          </w:p>
        </w:tc>
        <w:tc>
          <w:tcPr>
            <w:tcW w:w="2303" w:type="dxa"/>
          </w:tcPr>
          <w:tbl>
            <w:tblPr>
              <w:tblW w:w="1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097698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135977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147131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150898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153051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156289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183582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204581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213988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235219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241794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255170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258461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259976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262658 </w:t>
                  </w:r>
                </w:p>
              </w:tc>
            </w:tr>
          </w:tbl>
          <w:p w:rsidR="00772146" w:rsidRDefault="00772146" w:rsidP="000E5852"/>
        </w:tc>
      </w:tr>
      <w:tr w:rsidR="00A31062" w:rsidTr="00F167BB">
        <w:tc>
          <w:tcPr>
            <w:tcW w:w="1526" w:type="dxa"/>
          </w:tcPr>
          <w:p w:rsidR="00A31062" w:rsidRDefault="00A31062" w:rsidP="000E5852">
            <w:r>
              <w:t>GRUPA 2</w:t>
            </w:r>
          </w:p>
        </w:tc>
        <w:tc>
          <w:tcPr>
            <w:tcW w:w="3080" w:type="dxa"/>
          </w:tcPr>
          <w:p w:rsidR="00A31062" w:rsidRDefault="00F167BB" w:rsidP="0076284B">
            <w:r>
              <w:t>mgr Magdalena Iwanowska</w:t>
            </w:r>
          </w:p>
        </w:tc>
        <w:tc>
          <w:tcPr>
            <w:tcW w:w="2303" w:type="dxa"/>
          </w:tcPr>
          <w:p w:rsidR="00A31062" w:rsidRDefault="00A31062" w:rsidP="00A31062">
            <w:r>
              <w:t>5.11 10.00-18.00</w:t>
            </w:r>
            <w:r w:rsidR="002F0458">
              <w:t xml:space="preserve"> SALA C202</w:t>
            </w:r>
          </w:p>
        </w:tc>
        <w:tc>
          <w:tcPr>
            <w:tcW w:w="2303" w:type="dxa"/>
          </w:tcPr>
          <w:tbl>
            <w:tblPr>
              <w:tblW w:w="1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263434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272776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273123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273427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273734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273923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274016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274053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279047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281425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284286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284318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284558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286283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288111 </w:t>
                  </w:r>
                </w:p>
              </w:tc>
            </w:tr>
          </w:tbl>
          <w:p w:rsidR="00A31062" w:rsidRDefault="00A31062" w:rsidP="000E5852"/>
        </w:tc>
      </w:tr>
      <w:tr w:rsidR="00A31062" w:rsidTr="00F167BB">
        <w:tc>
          <w:tcPr>
            <w:tcW w:w="1526" w:type="dxa"/>
          </w:tcPr>
          <w:p w:rsidR="00A31062" w:rsidRDefault="00A31062" w:rsidP="000E5852">
            <w:r>
              <w:t>GRUPA 3</w:t>
            </w:r>
          </w:p>
        </w:tc>
        <w:tc>
          <w:tcPr>
            <w:tcW w:w="3080" w:type="dxa"/>
          </w:tcPr>
          <w:p w:rsidR="00A31062" w:rsidRDefault="00F167BB" w:rsidP="0076284B">
            <w:r>
              <w:t>mgr Magdalena Iwanowska</w:t>
            </w:r>
          </w:p>
        </w:tc>
        <w:tc>
          <w:tcPr>
            <w:tcW w:w="2303" w:type="dxa"/>
          </w:tcPr>
          <w:p w:rsidR="00A31062" w:rsidRDefault="00A31062" w:rsidP="000E5852">
            <w:r>
              <w:t>16.12 9.00-17.00</w:t>
            </w:r>
            <w:r w:rsidR="002F0458">
              <w:t xml:space="preserve"> – SALA C202</w:t>
            </w:r>
          </w:p>
        </w:tc>
        <w:tc>
          <w:tcPr>
            <w:tcW w:w="2303" w:type="dxa"/>
          </w:tcPr>
          <w:tbl>
            <w:tblPr>
              <w:tblW w:w="1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288381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288541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288673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288838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289973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290213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291540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291604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291654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291753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291824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291920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291927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291991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292068 </w:t>
                  </w:r>
                </w:p>
              </w:tc>
            </w:tr>
          </w:tbl>
          <w:p w:rsidR="00A31062" w:rsidRDefault="00A31062" w:rsidP="000E5852"/>
        </w:tc>
      </w:tr>
      <w:tr w:rsidR="00A31062" w:rsidTr="00F167BB">
        <w:tc>
          <w:tcPr>
            <w:tcW w:w="1526" w:type="dxa"/>
          </w:tcPr>
          <w:p w:rsidR="00A31062" w:rsidRDefault="00A31062" w:rsidP="000E5852">
            <w:r>
              <w:t>GRUPA 4</w:t>
            </w:r>
          </w:p>
        </w:tc>
        <w:tc>
          <w:tcPr>
            <w:tcW w:w="3080" w:type="dxa"/>
          </w:tcPr>
          <w:p w:rsidR="00A31062" w:rsidRDefault="00F167BB">
            <w:r>
              <w:t xml:space="preserve">dr </w:t>
            </w:r>
            <w:r w:rsidR="00A31062" w:rsidRPr="007D1C35">
              <w:t>Piotr Dąbrowski</w:t>
            </w:r>
          </w:p>
        </w:tc>
        <w:tc>
          <w:tcPr>
            <w:tcW w:w="2303" w:type="dxa"/>
          </w:tcPr>
          <w:p w:rsidR="00A31062" w:rsidRDefault="00A31062" w:rsidP="000E5852">
            <w:r>
              <w:t>28.10 9.00-17.00</w:t>
            </w:r>
            <w:r w:rsidR="002F0458">
              <w:t xml:space="preserve"> – </w:t>
            </w:r>
            <w:r w:rsidR="002F0458">
              <w:lastRenderedPageBreak/>
              <w:t>SALA C202</w:t>
            </w:r>
          </w:p>
        </w:tc>
        <w:tc>
          <w:tcPr>
            <w:tcW w:w="2303" w:type="dxa"/>
          </w:tcPr>
          <w:tbl>
            <w:tblPr>
              <w:tblW w:w="1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 xml:space="preserve">292133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 xml:space="preserve">292213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292216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292222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292237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292288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292289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292313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292381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292384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292452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292458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292459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292482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292496 </w:t>
                  </w:r>
                </w:p>
              </w:tc>
            </w:tr>
          </w:tbl>
          <w:p w:rsidR="00A31062" w:rsidRDefault="00A31062" w:rsidP="000E5852"/>
        </w:tc>
      </w:tr>
      <w:tr w:rsidR="00A31062" w:rsidTr="00F167BB">
        <w:tc>
          <w:tcPr>
            <w:tcW w:w="1526" w:type="dxa"/>
          </w:tcPr>
          <w:p w:rsidR="00A31062" w:rsidRDefault="00A31062" w:rsidP="000E5852">
            <w:r>
              <w:lastRenderedPageBreak/>
              <w:t>GRUPA 5</w:t>
            </w:r>
          </w:p>
        </w:tc>
        <w:tc>
          <w:tcPr>
            <w:tcW w:w="3080" w:type="dxa"/>
          </w:tcPr>
          <w:p w:rsidR="00A31062" w:rsidRDefault="00F167BB">
            <w:r>
              <w:t xml:space="preserve">dr </w:t>
            </w:r>
            <w:r w:rsidR="00A31062" w:rsidRPr="007D1C35">
              <w:t>Piotr Dąbrowski</w:t>
            </w:r>
          </w:p>
        </w:tc>
        <w:tc>
          <w:tcPr>
            <w:tcW w:w="2303" w:type="dxa"/>
          </w:tcPr>
          <w:p w:rsidR="00A31062" w:rsidRDefault="00A31062" w:rsidP="000E5852">
            <w:r>
              <w:t>29.10 9.00-17.00</w:t>
            </w:r>
            <w:r w:rsidR="00B144D4">
              <w:t xml:space="preserve"> – SALA C107</w:t>
            </w:r>
          </w:p>
        </w:tc>
        <w:tc>
          <w:tcPr>
            <w:tcW w:w="2303" w:type="dxa"/>
          </w:tcPr>
          <w:tbl>
            <w:tblPr>
              <w:tblW w:w="1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292543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292582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292590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292598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292631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292734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292766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292770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292841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292969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292975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293002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293046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293087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293098 </w:t>
                  </w:r>
                </w:p>
              </w:tc>
            </w:tr>
          </w:tbl>
          <w:p w:rsidR="00A31062" w:rsidRDefault="00A31062" w:rsidP="000E5852"/>
        </w:tc>
      </w:tr>
      <w:tr w:rsidR="00A31062" w:rsidTr="00F167BB">
        <w:tc>
          <w:tcPr>
            <w:tcW w:w="1526" w:type="dxa"/>
          </w:tcPr>
          <w:p w:rsidR="00A31062" w:rsidRDefault="00A31062" w:rsidP="000E5852">
            <w:r>
              <w:t>GRUPA 6</w:t>
            </w:r>
          </w:p>
        </w:tc>
        <w:tc>
          <w:tcPr>
            <w:tcW w:w="3080" w:type="dxa"/>
          </w:tcPr>
          <w:p w:rsidR="00A31062" w:rsidRDefault="00F167BB">
            <w:r>
              <w:t xml:space="preserve">dr </w:t>
            </w:r>
            <w:r w:rsidR="00A31062" w:rsidRPr="007D1C35">
              <w:t>Piotr Dąbrowski</w:t>
            </w:r>
          </w:p>
        </w:tc>
        <w:tc>
          <w:tcPr>
            <w:tcW w:w="2303" w:type="dxa"/>
          </w:tcPr>
          <w:p w:rsidR="00A31062" w:rsidRDefault="00A31062" w:rsidP="000E5852">
            <w:r>
              <w:t>5.11 9.00-17.00</w:t>
            </w:r>
            <w:r w:rsidR="002F0458">
              <w:t xml:space="preserve"> – SALA </w:t>
            </w:r>
            <w:r w:rsidR="00DB4A99">
              <w:t>C108</w:t>
            </w:r>
            <w:bookmarkStart w:id="0" w:name="_GoBack"/>
            <w:bookmarkEnd w:id="0"/>
          </w:p>
        </w:tc>
        <w:tc>
          <w:tcPr>
            <w:tcW w:w="2303" w:type="dxa"/>
          </w:tcPr>
          <w:tbl>
            <w:tblPr>
              <w:tblW w:w="1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293429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293458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293483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294610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295639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295640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295641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295642 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289535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288752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295643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295638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212368</w:t>
                  </w:r>
                </w:p>
              </w:tc>
            </w:tr>
            <w:tr w:rsidR="00F167BB" w:rsidRPr="00F167BB" w:rsidTr="00F167BB">
              <w:trPr>
                <w:trHeight w:val="264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BB" w:rsidRPr="00F167BB" w:rsidRDefault="00F167BB" w:rsidP="00F167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167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117187</w:t>
                  </w:r>
                </w:p>
              </w:tc>
            </w:tr>
          </w:tbl>
          <w:p w:rsidR="00A31062" w:rsidRDefault="00A31062" w:rsidP="000E5852"/>
        </w:tc>
      </w:tr>
    </w:tbl>
    <w:p w:rsidR="00772146" w:rsidRDefault="00772146"/>
    <w:sectPr w:rsidR="0077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46"/>
    <w:rsid w:val="000C333C"/>
    <w:rsid w:val="000D72B5"/>
    <w:rsid w:val="002F0458"/>
    <w:rsid w:val="00330FF1"/>
    <w:rsid w:val="003E1E68"/>
    <w:rsid w:val="004229F4"/>
    <w:rsid w:val="00772146"/>
    <w:rsid w:val="00A31062"/>
    <w:rsid w:val="00B144D4"/>
    <w:rsid w:val="00CC6A58"/>
    <w:rsid w:val="00DB4A99"/>
    <w:rsid w:val="00DC729D"/>
    <w:rsid w:val="00E22A23"/>
    <w:rsid w:val="00EF72D5"/>
    <w:rsid w:val="00F1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EF28"/>
  <w15:docId w15:val="{C3E825A4-7972-4553-BFA7-A79E0695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772146"/>
  </w:style>
  <w:style w:type="character" w:customStyle="1" w:styleId="eop">
    <w:name w:val="eop"/>
    <w:rsid w:val="00772146"/>
  </w:style>
  <w:style w:type="table" w:styleId="Tabela-Siatka">
    <w:name w:val="Table Grid"/>
    <w:basedOn w:val="Standardowy"/>
    <w:uiPriority w:val="59"/>
    <w:rsid w:val="007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6</cp:revision>
  <dcterms:created xsi:type="dcterms:W3CDTF">2023-10-09T09:19:00Z</dcterms:created>
  <dcterms:modified xsi:type="dcterms:W3CDTF">2023-10-09T11:42:00Z</dcterms:modified>
</cp:coreProperties>
</file>