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2B" w:rsidRDefault="007F672B"/>
    <w:p w:rsidR="00DA2D6D" w:rsidRDefault="00DA2D6D" w:rsidP="00DA2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942032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/RDN/2022</w:t>
      </w:r>
    </w:p>
    <w:p w:rsidR="005F0EB9" w:rsidRDefault="005F0EB9" w:rsidP="00DA2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D6D" w:rsidRDefault="00942032" w:rsidP="00DA2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Dyscypliny Nauki o P</w:t>
      </w:r>
      <w:r w:rsidR="00DA2D6D">
        <w:rPr>
          <w:rFonts w:ascii="Times New Roman" w:hAnsi="Times New Roman"/>
          <w:b/>
          <w:sz w:val="24"/>
          <w:szCs w:val="24"/>
        </w:rPr>
        <w:t xml:space="preserve">olityce i </w:t>
      </w:r>
      <w:r>
        <w:rPr>
          <w:rFonts w:ascii="Times New Roman" w:hAnsi="Times New Roman"/>
          <w:b/>
          <w:sz w:val="24"/>
          <w:szCs w:val="24"/>
        </w:rPr>
        <w:t>A</w:t>
      </w:r>
      <w:r w:rsidR="00DA2D6D">
        <w:rPr>
          <w:rFonts w:ascii="Times New Roman" w:hAnsi="Times New Roman"/>
          <w:b/>
          <w:sz w:val="24"/>
          <w:szCs w:val="24"/>
        </w:rPr>
        <w:t>dministracji Uniwersytetu Gdańskiego</w:t>
      </w:r>
      <w:r w:rsidR="00DA2D6D">
        <w:rPr>
          <w:rFonts w:ascii="Times New Roman" w:hAnsi="Times New Roman"/>
          <w:b/>
          <w:sz w:val="24"/>
          <w:szCs w:val="24"/>
        </w:rPr>
        <w:br/>
        <w:t>z dnia 14 marca 2022 r.</w:t>
      </w:r>
    </w:p>
    <w:p w:rsidR="00DA2D6D" w:rsidRDefault="00DA2D6D" w:rsidP="00DA2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D6D" w:rsidRPr="006361CA" w:rsidRDefault="00DA2D6D" w:rsidP="00DA2D6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6361CA"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wyznaczenia sekretarza komisji </w:t>
      </w:r>
      <w:r w:rsidRPr="006361CA">
        <w:rPr>
          <w:rFonts w:ascii="Times New Roman" w:hAnsi="Times New Roman"/>
          <w:b/>
          <w:sz w:val="24"/>
          <w:szCs w:val="24"/>
        </w:rPr>
        <w:t>habilitacyjnej</w:t>
      </w:r>
      <w:r w:rsidRPr="006361CA">
        <w:rPr>
          <w:rFonts w:ascii="Times New Roman" w:hAnsi="Times New Roman"/>
          <w:sz w:val="24"/>
          <w:szCs w:val="24"/>
        </w:rPr>
        <w:t xml:space="preserve"> w celu przeprowadzenia postępowania habilitacyjnego w dziedzinie nauk społecznych w dyscyplinie nauki o polityce</w:t>
      </w:r>
      <w:r w:rsidR="00942032">
        <w:rPr>
          <w:rFonts w:ascii="Times New Roman" w:hAnsi="Times New Roman"/>
          <w:sz w:val="24"/>
          <w:szCs w:val="24"/>
        </w:rPr>
        <w:t xml:space="preserve">             </w:t>
      </w:r>
      <w:r w:rsidRPr="006361CA">
        <w:rPr>
          <w:rFonts w:ascii="Times New Roman" w:hAnsi="Times New Roman"/>
          <w:sz w:val="24"/>
          <w:szCs w:val="24"/>
        </w:rPr>
        <w:t xml:space="preserve"> i administracji wszczętego na wniosek </w:t>
      </w:r>
      <w:r>
        <w:rPr>
          <w:rFonts w:ascii="Times New Roman" w:hAnsi="Times New Roman"/>
          <w:b/>
          <w:sz w:val="24"/>
          <w:szCs w:val="24"/>
        </w:rPr>
        <w:t xml:space="preserve">dr Katarzyny </w:t>
      </w:r>
      <w:proofErr w:type="spellStart"/>
      <w:r>
        <w:rPr>
          <w:rFonts w:ascii="Times New Roman" w:hAnsi="Times New Roman"/>
          <w:b/>
          <w:sz w:val="24"/>
          <w:szCs w:val="24"/>
        </w:rPr>
        <w:t>Kamińskiej-Korolczuk</w:t>
      </w:r>
      <w:proofErr w:type="spellEnd"/>
    </w:p>
    <w:p w:rsidR="00DA2D6D" w:rsidRDefault="00DA2D6D" w:rsidP="00DA2D6D">
      <w:pPr>
        <w:spacing w:after="12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DA2D6D" w:rsidRDefault="00DA2D6D" w:rsidP="00DA2D6D">
      <w:pPr>
        <w:spacing w:after="120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DA2D6D" w:rsidRDefault="00DA2D6D" w:rsidP="00942032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</w:t>
      </w:r>
    </w:p>
    <w:p w:rsidR="00AD4385" w:rsidRPr="00942032" w:rsidRDefault="00DA2D6D" w:rsidP="009420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32">
        <w:rPr>
          <w:rFonts w:ascii="Times New Roman" w:hAnsi="Times New Roman"/>
          <w:sz w:val="24"/>
          <w:szCs w:val="24"/>
        </w:rPr>
        <w:t xml:space="preserve">Rada Dyscypliny Nauki o </w:t>
      </w:r>
      <w:r w:rsidR="00942032">
        <w:rPr>
          <w:rFonts w:ascii="Times New Roman" w:hAnsi="Times New Roman"/>
          <w:sz w:val="24"/>
          <w:szCs w:val="24"/>
        </w:rPr>
        <w:t>P</w:t>
      </w:r>
      <w:r w:rsidRPr="00942032">
        <w:rPr>
          <w:rFonts w:ascii="Times New Roman" w:hAnsi="Times New Roman"/>
          <w:sz w:val="24"/>
          <w:szCs w:val="24"/>
        </w:rPr>
        <w:t xml:space="preserve">olityce i </w:t>
      </w:r>
      <w:r w:rsidR="00942032">
        <w:rPr>
          <w:rFonts w:ascii="Times New Roman" w:hAnsi="Times New Roman"/>
          <w:sz w:val="24"/>
          <w:szCs w:val="24"/>
        </w:rPr>
        <w:t>A</w:t>
      </w:r>
      <w:r w:rsidRPr="00942032">
        <w:rPr>
          <w:rFonts w:ascii="Times New Roman" w:hAnsi="Times New Roman"/>
          <w:sz w:val="24"/>
          <w:szCs w:val="24"/>
        </w:rPr>
        <w:t xml:space="preserve">dministracji  Uniwersytetu Gdańskiego, działając na podstawie art. 221 ust. 5 </w:t>
      </w:r>
      <w:r w:rsidR="00AD4385" w:rsidRPr="00942032">
        <w:rPr>
          <w:rFonts w:ascii="Times New Roman" w:hAnsi="Times New Roman" w:cs="Times New Roman"/>
          <w:sz w:val="24"/>
          <w:szCs w:val="24"/>
        </w:rPr>
        <w:t xml:space="preserve">oraz – w zakresie trybu posiedzenia – na podstawie art. 178 ust. 1a                         </w:t>
      </w:r>
    </w:p>
    <w:p w:rsidR="00942032" w:rsidRDefault="00942032" w:rsidP="00942032">
      <w:pPr>
        <w:jc w:val="both"/>
        <w:rPr>
          <w:rFonts w:ascii="Times New Roman" w:hAnsi="Times New Roman"/>
          <w:sz w:val="24"/>
          <w:szCs w:val="24"/>
        </w:rPr>
      </w:pPr>
      <w:r w:rsidRPr="00942032">
        <w:rPr>
          <w:rFonts w:ascii="Times New Roman" w:hAnsi="Times New Roman"/>
          <w:sz w:val="24"/>
          <w:szCs w:val="24"/>
        </w:rPr>
        <w:t>U</w:t>
      </w:r>
      <w:r w:rsidR="00DA2D6D" w:rsidRPr="00942032">
        <w:rPr>
          <w:rFonts w:ascii="Times New Roman" w:hAnsi="Times New Roman"/>
          <w:sz w:val="24"/>
          <w:szCs w:val="24"/>
        </w:rPr>
        <w:t xml:space="preserve">stawy z dnia 20 lipca 2018 r. – Prawo o szkolnictwie wyższym   i nauce </w:t>
      </w:r>
      <w:r w:rsidR="00DA2D6D" w:rsidRPr="00942032">
        <w:rPr>
          <w:rFonts w:ascii="Times New Roman" w:hAnsi="Times New Roman"/>
          <w:color w:val="404040"/>
          <w:sz w:val="24"/>
          <w:szCs w:val="24"/>
        </w:rPr>
        <w:t>(</w:t>
      </w:r>
      <w:r w:rsidR="00DA2D6D" w:rsidRPr="00942032">
        <w:rPr>
          <w:rFonts w:ascii="Times New Roman" w:hAnsi="Times New Roman"/>
          <w:sz w:val="24"/>
          <w:szCs w:val="24"/>
        </w:rPr>
        <w:t>Dz. U. z 2021 r. poz. 478</w:t>
      </w:r>
      <w:r w:rsidR="00DA2D6D" w:rsidRPr="00942032">
        <w:rPr>
          <w:rFonts w:ascii="Times New Roman" w:hAnsi="Times New Roman"/>
          <w:color w:val="404040"/>
          <w:sz w:val="24"/>
          <w:szCs w:val="24"/>
        </w:rPr>
        <w:t xml:space="preserve">) </w:t>
      </w:r>
      <w:r w:rsidR="00DA2D6D" w:rsidRPr="00942032">
        <w:rPr>
          <w:rFonts w:ascii="Times New Roman" w:hAnsi="Times New Roman"/>
          <w:sz w:val="24"/>
          <w:szCs w:val="24"/>
        </w:rPr>
        <w:t xml:space="preserve">oraz   </w:t>
      </w:r>
      <w:r w:rsidR="006D4B6F" w:rsidRPr="00942032">
        <w:rPr>
          <w:rFonts w:ascii="Times New Roman" w:hAnsi="Times New Roman" w:cs="Times New Roman"/>
          <w:sz w:val="24"/>
          <w:szCs w:val="24"/>
        </w:rPr>
        <w:t>§</w:t>
      </w:r>
      <w:r w:rsidR="006D4B6F" w:rsidRPr="00942032">
        <w:rPr>
          <w:rFonts w:ascii="Times New Roman" w:hAnsi="Times New Roman"/>
          <w:sz w:val="24"/>
          <w:szCs w:val="24"/>
        </w:rPr>
        <w:t xml:space="preserve"> </w:t>
      </w:r>
      <w:r w:rsidR="00DA2D6D" w:rsidRPr="00942032">
        <w:rPr>
          <w:rFonts w:ascii="Times New Roman" w:hAnsi="Times New Roman"/>
          <w:sz w:val="24"/>
          <w:szCs w:val="24"/>
        </w:rPr>
        <w:t>32 ust.1 pkt 2 Statutu Uniwersytetu Gdańskiego</w:t>
      </w:r>
    </w:p>
    <w:p w:rsidR="00DA2D6D" w:rsidRDefault="00942032" w:rsidP="009420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14 marca 2022 </w:t>
      </w:r>
      <w:r w:rsidR="00DA2D6D" w:rsidRPr="00942032">
        <w:rPr>
          <w:rFonts w:ascii="Times New Roman" w:hAnsi="Times New Roman"/>
          <w:sz w:val="24"/>
          <w:szCs w:val="24"/>
        </w:rPr>
        <w:t>r.</w:t>
      </w:r>
      <w:r w:rsidR="006D4B6F" w:rsidRPr="00942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wyznaczyła </w:t>
      </w:r>
      <w:r w:rsidRPr="00942032">
        <w:rPr>
          <w:rFonts w:ascii="Times New Roman" w:hAnsi="Times New Roman"/>
          <w:b/>
          <w:sz w:val="24"/>
          <w:szCs w:val="24"/>
        </w:rPr>
        <w:t xml:space="preserve">dr hab. Annę </w:t>
      </w:r>
      <w:proofErr w:type="spellStart"/>
      <w:r w:rsidR="00525008">
        <w:rPr>
          <w:rFonts w:ascii="Times New Roman" w:hAnsi="Times New Roman"/>
          <w:b/>
          <w:sz w:val="24"/>
          <w:szCs w:val="24"/>
        </w:rPr>
        <w:t>Lusińską</w:t>
      </w:r>
      <w:proofErr w:type="spellEnd"/>
      <w:r w:rsidRPr="00942032">
        <w:rPr>
          <w:rFonts w:ascii="Times New Roman" w:hAnsi="Times New Roman"/>
          <w:b/>
          <w:sz w:val="24"/>
          <w:szCs w:val="24"/>
        </w:rPr>
        <w:t>, profesor Uniwersytetu Gdańskiego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942032">
        <w:rPr>
          <w:rFonts w:ascii="Times New Roman" w:hAnsi="Times New Roman"/>
          <w:b/>
          <w:sz w:val="24"/>
          <w:szCs w:val="24"/>
        </w:rPr>
        <w:t>sekretarza komisji habilitacyjnej</w:t>
      </w:r>
      <w:r>
        <w:rPr>
          <w:rFonts w:ascii="Times New Roman" w:hAnsi="Times New Roman"/>
          <w:sz w:val="24"/>
          <w:szCs w:val="24"/>
        </w:rPr>
        <w:t xml:space="preserve"> w postępowaniu habilitacyjnym                               dr Katarzyny Kamińskiej </w:t>
      </w:r>
      <w:proofErr w:type="spellStart"/>
      <w:r>
        <w:rPr>
          <w:rFonts w:ascii="Times New Roman" w:hAnsi="Times New Roman"/>
          <w:sz w:val="24"/>
          <w:szCs w:val="24"/>
        </w:rPr>
        <w:t>Korolczuk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A2D6D" w:rsidRDefault="00DA2D6D" w:rsidP="00DA2D6D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DA2D6D" w:rsidRDefault="00DA2D6D" w:rsidP="00DA2D6D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2</w:t>
      </w:r>
    </w:p>
    <w:p w:rsidR="00DA2D6D" w:rsidRDefault="00DA2D6D" w:rsidP="00DA2D6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zosta</w:t>
      </w:r>
      <w:r w:rsidR="00F90837">
        <w:rPr>
          <w:rFonts w:ascii="Times New Roman" w:hAnsi="Times New Roman"/>
          <w:sz w:val="24"/>
          <w:szCs w:val="24"/>
        </w:rPr>
        <w:t xml:space="preserve">ła podjęta w głosowaniu tajnym na platformie Microsoft </w:t>
      </w:r>
      <w:proofErr w:type="spellStart"/>
      <w:r w:rsidR="00F90837">
        <w:rPr>
          <w:rFonts w:ascii="Times New Roman" w:hAnsi="Times New Roman"/>
          <w:sz w:val="24"/>
          <w:szCs w:val="24"/>
        </w:rPr>
        <w:t>Teams</w:t>
      </w:r>
      <w:proofErr w:type="spellEnd"/>
      <w:r w:rsidR="00F90837">
        <w:rPr>
          <w:rFonts w:ascii="Times New Roman" w:hAnsi="Times New Roman"/>
          <w:sz w:val="24"/>
          <w:szCs w:val="24"/>
        </w:rPr>
        <w:t>:</w:t>
      </w:r>
    </w:p>
    <w:p w:rsidR="00AD4385" w:rsidRPr="00EC6A2F" w:rsidRDefault="00205F4C" w:rsidP="00AD4385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</w:t>
      </w:r>
    </w:p>
    <w:p w:rsidR="00AD4385" w:rsidRPr="00EC6A2F" w:rsidRDefault="00AD4385" w:rsidP="00AD4385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C6A2F">
        <w:rPr>
          <w:rFonts w:ascii="Times New Roman" w:hAnsi="Times New Roman" w:cs="Times New Roman"/>
          <w:sz w:val="24"/>
          <w:szCs w:val="24"/>
        </w:rPr>
        <w:t>uprawnionych: 1</w:t>
      </w:r>
      <w:r w:rsidR="009D7B49">
        <w:rPr>
          <w:rFonts w:ascii="Times New Roman" w:hAnsi="Times New Roman" w:cs="Times New Roman"/>
          <w:sz w:val="24"/>
          <w:szCs w:val="24"/>
        </w:rPr>
        <w:t>7</w:t>
      </w:r>
      <w:r w:rsidRPr="00EC6A2F">
        <w:rPr>
          <w:rFonts w:ascii="Times New Roman" w:hAnsi="Times New Roman" w:cs="Times New Roman"/>
          <w:sz w:val="24"/>
          <w:szCs w:val="24"/>
        </w:rPr>
        <w:t xml:space="preserve"> osób; </w:t>
      </w:r>
      <w:r w:rsidR="00525008">
        <w:rPr>
          <w:rFonts w:ascii="Times New Roman" w:hAnsi="Times New Roman" w:cs="Times New Roman"/>
          <w:sz w:val="24"/>
          <w:szCs w:val="24"/>
        </w:rPr>
        <w:t>obecnych: 11</w:t>
      </w:r>
      <w:r w:rsidRPr="00EC6A2F">
        <w:rPr>
          <w:rFonts w:ascii="Times New Roman" w:hAnsi="Times New Roman" w:cs="Times New Roman"/>
          <w:sz w:val="24"/>
          <w:szCs w:val="24"/>
        </w:rPr>
        <w:t xml:space="preserve"> osób;</w:t>
      </w:r>
    </w:p>
    <w:p w:rsidR="00AD4385" w:rsidRPr="00EC6A2F" w:rsidRDefault="00AD4385" w:rsidP="00AD4385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C6A2F">
        <w:rPr>
          <w:rFonts w:ascii="Times New Roman" w:hAnsi="Times New Roman" w:cs="Times New Roman"/>
          <w:sz w:val="24"/>
          <w:szCs w:val="24"/>
        </w:rPr>
        <w:t>oddano głosów:</w:t>
      </w:r>
      <w:r w:rsidR="005F0EB9">
        <w:rPr>
          <w:rFonts w:ascii="Times New Roman" w:hAnsi="Times New Roman" w:cs="Times New Roman"/>
          <w:sz w:val="24"/>
          <w:szCs w:val="24"/>
        </w:rPr>
        <w:t xml:space="preserve"> </w:t>
      </w:r>
      <w:r w:rsidR="00525008">
        <w:rPr>
          <w:rFonts w:ascii="Times New Roman" w:hAnsi="Times New Roman" w:cs="Times New Roman"/>
          <w:sz w:val="24"/>
          <w:szCs w:val="24"/>
        </w:rPr>
        <w:t>10</w:t>
      </w:r>
    </w:p>
    <w:p w:rsidR="00AD4385" w:rsidRPr="00EC6A2F" w:rsidRDefault="00525008" w:rsidP="00AD4385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ZA-10</w:t>
      </w:r>
    </w:p>
    <w:p w:rsidR="00AD4385" w:rsidRPr="00EC6A2F" w:rsidRDefault="008907E0" w:rsidP="00AD4385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PRZECIW-0</w:t>
      </w:r>
    </w:p>
    <w:p w:rsidR="00AD4385" w:rsidRPr="00EC6A2F" w:rsidRDefault="008907E0" w:rsidP="00AD4385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WSTRZYMUJĄCYCH SIĘ-0</w:t>
      </w:r>
    </w:p>
    <w:p w:rsidR="00DA2D6D" w:rsidRDefault="00DA2D6D" w:rsidP="00DA2D6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A2D6D" w:rsidRDefault="00DA2D6D" w:rsidP="00DA2D6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FA0B27" w:rsidRDefault="00FA0B27" w:rsidP="00DA2D6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A2D6D" w:rsidRDefault="00DA2D6D" w:rsidP="00DA2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2EC7" w:rsidRDefault="001F2EC7" w:rsidP="00DA2D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A0B27" w:rsidRDefault="00FA0B27" w:rsidP="00FA0B27">
      <w:pPr>
        <w:spacing w:after="0" w:line="240" w:lineRule="auto"/>
        <w:ind w:left="3540"/>
        <w:jc w:val="center"/>
      </w:pPr>
      <w:r>
        <w:t>Przewodniczący</w:t>
      </w:r>
    </w:p>
    <w:p w:rsidR="00FA0B27" w:rsidRDefault="00FA0B27" w:rsidP="00FA0B27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FA0B27" w:rsidRDefault="00FA0B27" w:rsidP="00FA0B27">
      <w:pPr>
        <w:spacing w:after="0" w:line="240" w:lineRule="auto"/>
        <w:ind w:left="3540"/>
        <w:jc w:val="center"/>
      </w:pPr>
      <w:r>
        <w:t>Uniwersytet Gdański</w:t>
      </w:r>
    </w:p>
    <w:p w:rsidR="00FA0B27" w:rsidRDefault="00FA0B27" w:rsidP="00FA0B27">
      <w:pPr>
        <w:spacing w:after="0" w:line="240" w:lineRule="auto"/>
        <w:ind w:left="3540"/>
        <w:jc w:val="center"/>
      </w:pPr>
    </w:p>
    <w:p w:rsidR="00FA0B27" w:rsidRDefault="00FA0B27" w:rsidP="00FA0B27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E66E0C" w:rsidRDefault="00E66E0C"/>
    <w:sectPr w:rsidR="00E6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33"/>
    <w:rsid w:val="001F2EC7"/>
    <w:rsid w:val="00205F4C"/>
    <w:rsid w:val="003629AC"/>
    <w:rsid w:val="004B4908"/>
    <w:rsid w:val="00525008"/>
    <w:rsid w:val="00530253"/>
    <w:rsid w:val="00592BCE"/>
    <w:rsid w:val="005F0EB9"/>
    <w:rsid w:val="00620D2C"/>
    <w:rsid w:val="006D4B6F"/>
    <w:rsid w:val="007A7533"/>
    <w:rsid w:val="007F672B"/>
    <w:rsid w:val="008907E0"/>
    <w:rsid w:val="00932ABF"/>
    <w:rsid w:val="00942032"/>
    <w:rsid w:val="009D7B49"/>
    <w:rsid w:val="00AD4385"/>
    <w:rsid w:val="00AF4419"/>
    <w:rsid w:val="00C6652C"/>
    <w:rsid w:val="00DA2D6D"/>
    <w:rsid w:val="00E66E0C"/>
    <w:rsid w:val="00F24111"/>
    <w:rsid w:val="00F90837"/>
    <w:rsid w:val="00FA0B27"/>
    <w:rsid w:val="00F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2E0BD-199F-4DD4-BFF5-D3BBF67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E0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Paulina Reszka</cp:lastModifiedBy>
  <cp:revision>25</cp:revision>
  <dcterms:created xsi:type="dcterms:W3CDTF">2022-03-11T07:29:00Z</dcterms:created>
  <dcterms:modified xsi:type="dcterms:W3CDTF">2022-03-22T08:35:00Z</dcterms:modified>
</cp:coreProperties>
</file>