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47CF" w14:textId="4C05BC58" w:rsidR="00750D8D" w:rsidRPr="00750D8D" w:rsidRDefault="00750D8D" w:rsidP="00750D8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32"/>
          <w:szCs w:val="32"/>
        </w:rPr>
      </w:pPr>
      <w:r w:rsidRPr="00750D8D">
        <w:rPr>
          <w:b/>
          <w:bCs/>
          <w:sz w:val="32"/>
          <w:szCs w:val="32"/>
        </w:rPr>
        <w:t>Podstawy prawne</w:t>
      </w:r>
    </w:p>
    <w:p w14:paraId="30BD7097" w14:textId="77777777" w:rsidR="00750D8D" w:rsidRPr="00750D8D" w:rsidRDefault="00750D8D" w:rsidP="00750D8D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b/>
          <w:bCs/>
          <w:color w:val="333333"/>
          <w:sz w:val="23"/>
          <w:szCs w:val="23"/>
          <w:u w:val="single"/>
        </w:rPr>
      </w:pPr>
    </w:p>
    <w:p w14:paraId="6A09F20D" w14:textId="77777777" w:rsidR="00750D8D" w:rsidRPr="00750D8D" w:rsidRDefault="00750D8D" w:rsidP="00750D8D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b/>
          <w:bCs/>
          <w:color w:val="333333"/>
          <w:sz w:val="23"/>
          <w:szCs w:val="23"/>
          <w:u w:val="single"/>
        </w:rPr>
      </w:pPr>
    </w:p>
    <w:p w14:paraId="663830D3" w14:textId="6E95206D" w:rsidR="00750D8D" w:rsidRPr="00750D8D" w:rsidRDefault="00750D8D" w:rsidP="00750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333333"/>
          <w:sz w:val="23"/>
          <w:szCs w:val="23"/>
          <w:u w:val="single"/>
        </w:rPr>
      </w:pPr>
      <w:hyperlink r:id="rId5" w:history="1">
        <w:r w:rsidRPr="00750D8D">
          <w:rPr>
            <w:rFonts w:cstheme="minorHAnsi"/>
            <w:b/>
            <w:bCs/>
            <w:color w:val="337AB7"/>
            <w:sz w:val="23"/>
            <w:szCs w:val="23"/>
            <w:u w:val="single"/>
          </w:rPr>
          <w:t>Ustawa z dnia 14 marca 2003 r. o stopniach naukowych i tytule naukowym</w:t>
        </w:r>
      </w:hyperlink>
    </w:p>
    <w:p w14:paraId="14B5EDBD" w14:textId="77777777" w:rsidR="00750D8D" w:rsidRPr="00750D8D" w:rsidRDefault="00750D8D" w:rsidP="00750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333333"/>
          <w:sz w:val="23"/>
          <w:szCs w:val="23"/>
          <w:u w:val="single"/>
        </w:rPr>
      </w:pPr>
      <w:hyperlink r:id="rId6" w:history="1">
        <w:r w:rsidRPr="00750D8D">
          <w:rPr>
            <w:rFonts w:cstheme="minorHAnsi"/>
            <w:b/>
            <w:bCs/>
            <w:color w:val="337AB7"/>
            <w:sz w:val="23"/>
            <w:szCs w:val="23"/>
            <w:u w:val="single"/>
          </w:rPr>
          <w:t>Ustawa z dnia 3 lipca 2018r. Przepisy wprowadzające ustawę - Prawo o szkolnictwie wyższym i nauce</w:t>
        </w:r>
      </w:hyperlink>
    </w:p>
    <w:p w14:paraId="226E3265" w14:textId="77777777" w:rsidR="00750D8D" w:rsidRPr="00750D8D" w:rsidRDefault="00750D8D" w:rsidP="00750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333333"/>
          <w:sz w:val="23"/>
          <w:szCs w:val="23"/>
          <w:u w:val="single"/>
        </w:rPr>
      </w:pPr>
      <w:r w:rsidRPr="00750D8D">
        <w:rPr>
          <w:rFonts w:cstheme="minorHAnsi"/>
          <w:b/>
          <w:bCs/>
          <w:color w:val="2E74B5" w:themeColor="accent5" w:themeShade="BF"/>
          <w:sz w:val="23"/>
          <w:szCs w:val="23"/>
          <w:u w:val="single"/>
        </w:rPr>
        <w:t> </w:t>
      </w:r>
      <w:hyperlink r:id="rId7" w:history="1">
        <w:r w:rsidRPr="00750D8D">
          <w:rPr>
            <w:rFonts w:cstheme="minorHAnsi"/>
            <w:b/>
            <w:bCs/>
            <w:color w:val="2E74B5" w:themeColor="accent5" w:themeShade="BF"/>
            <w:sz w:val="23"/>
            <w:szCs w:val="23"/>
            <w:u w:val="single"/>
          </w:rPr>
          <w:t>Rozporządzenie Ministra Nauki i Szkolnictwa Wyższego z dnia 19 stycznia 2018 r. w sprawie szczegółowego trybu i warunków przeprowadzania czynności w przewodach doktorskich, w postępowaniu habilitacyjnym oraz w postępowaniu o nadanie tytułu profesora (Dz. U. Nr 204, poz. 261)</w:t>
        </w:r>
      </w:hyperlink>
      <w:r w:rsidRPr="00750D8D">
        <w:rPr>
          <w:rFonts w:cstheme="minorHAnsi"/>
          <w:b/>
          <w:bCs/>
          <w:color w:val="333333"/>
          <w:sz w:val="23"/>
          <w:szCs w:val="23"/>
          <w:u w:val="single"/>
        </w:rPr>
        <w:t> </w:t>
      </w:r>
    </w:p>
    <w:p w14:paraId="78901226" w14:textId="77777777" w:rsidR="00750D8D" w:rsidRPr="00750D8D" w:rsidRDefault="00750D8D" w:rsidP="00750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2E74B5" w:themeColor="accent5" w:themeShade="BF"/>
          <w:u w:val="single"/>
        </w:rPr>
      </w:pPr>
      <w:hyperlink r:id="rId8" w:history="1">
        <w:r w:rsidRPr="00750D8D">
          <w:rPr>
            <w:rFonts w:cstheme="minorHAnsi"/>
            <w:b/>
            <w:bCs/>
            <w:color w:val="2E74B5" w:themeColor="accent5" w:themeShade="BF"/>
            <w:sz w:val="23"/>
            <w:szCs w:val="23"/>
            <w:u w:val="single"/>
          </w:rPr>
          <w:t>Postępowanie w sprawie nadania stopnia naukowego doktora w Uniwersytecie Gdańskim obowiązujące od 1 października 2019r.</w:t>
        </w:r>
      </w:hyperlink>
      <w:r w:rsidRPr="00750D8D">
        <w:rPr>
          <w:rFonts w:cstheme="minorHAnsi"/>
          <w:color w:val="2E74B5" w:themeColor="accent5" w:themeShade="BF"/>
          <w:sz w:val="23"/>
          <w:szCs w:val="23"/>
          <w:u w:val="single"/>
        </w:rPr>
        <w:br/>
      </w:r>
    </w:p>
    <w:p w14:paraId="4A152441" w14:textId="77777777" w:rsidR="00750D8D" w:rsidRPr="00750D8D" w:rsidRDefault="00750D8D" w:rsidP="00750D8D">
      <w:pPr>
        <w:shd w:val="clear" w:color="auto" w:fill="FFFFFF"/>
        <w:spacing w:before="100" w:beforeAutospacing="1" w:after="100" w:afterAutospacing="1" w:line="240" w:lineRule="auto"/>
        <w:ind w:left="360"/>
        <w:rPr>
          <w:b/>
          <w:bCs/>
        </w:rPr>
      </w:pPr>
      <w:r w:rsidRPr="00750D8D">
        <w:rPr>
          <w:b/>
          <w:bCs/>
        </w:rPr>
        <w:t xml:space="preserve">  Załączniki</w:t>
      </w:r>
    </w:p>
    <w:bookmarkStart w:id="0" w:name="_MON_1698667626"/>
    <w:bookmarkEnd w:id="0"/>
    <w:p w14:paraId="281CB38C" w14:textId="77777777" w:rsidR="00750D8D" w:rsidRPr="00750D8D" w:rsidRDefault="00750D8D" w:rsidP="00750D8D">
      <w:pPr>
        <w:shd w:val="clear" w:color="auto" w:fill="FFFFFF"/>
        <w:spacing w:before="100" w:beforeAutospacing="1" w:after="100" w:afterAutospacing="1" w:line="240" w:lineRule="auto"/>
        <w:ind w:left="360"/>
        <w:rPr>
          <w:b/>
          <w:bCs/>
        </w:rPr>
      </w:pPr>
      <w:r w:rsidRPr="00750D8D">
        <w:object w:dxaOrig="1539" w:dyaOrig="997" w14:anchorId="5339A0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Word.Document.12" ShapeID="_x0000_i1025" DrawAspect="Icon" ObjectID="_1699946429" r:id="rId10">
            <o:FieldCodes>\s</o:FieldCodes>
          </o:OLEObject>
        </w:object>
      </w:r>
      <w:bookmarkStart w:id="1" w:name="_MON_1698667632"/>
      <w:bookmarkEnd w:id="1"/>
      <w:r w:rsidRPr="00750D8D">
        <w:object w:dxaOrig="1539" w:dyaOrig="997" w14:anchorId="64C786CF">
          <v:shape id="_x0000_i1026" type="#_x0000_t75" style="width:77.25pt;height:49.5pt" o:ole="">
            <v:imagedata r:id="rId11" o:title=""/>
          </v:shape>
          <o:OLEObject Type="Embed" ProgID="Word.Document.12" ShapeID="_x0000_i1026" DrawAspect="Icon" ObjectID="_1699946430" r:id="rId12">
            <o:FieldCodes>\s</o:FieldCodes>
          </o:OLEObject>
        </w:object>
      </w:r>
      <w:bookmarkStart w:id="2" w:name="_MON_1698667636"/>
      <w:bookmarkEnd w:id="2"/>
      <w:r w:rsidRPr="00750D8D">
        <w:object w:dxaOrig="1539" w:dyaOrig="997" w14:anchorId="558B8F0F">
          <v:shape id="_x0000_i1027" type="#_x0000_t75" style="width:77.25pt;height:49.5pt" o:ole="">
            <v:imagedata r:id="rId13" o:title=""/>
          </v:shape>
          <o:OLEObject Type="Embed" ProgID="Word.Document.12" ShapeID="_x0000_i1027" DrawAspect="Icon" ObjectID="_1699946431" r:id="rId14">
            <o:FieldCodes>\s</o:FieldCodes>
          </o:OLEObject>
        </w:object>
      </w:r>
      <w:bookmarkStart w:id="3" w:name="_MON_1698667652"/>
      <w:bookmarkEnd w:id="3"/>
      <w:r w:rsidRPr="00750D8D">
        <w:object w:dxaOrig="1539" w:dyaOrig="997" w14:anchorId="65FC26D0">
          <v:shape id="_x0000_i1028" type="#_x0000_t75" style="width:77.25pt;height:49.5pt" o:ole="">
            <v:imagedata r:id="rId15" o:title=""/>
          </v:shape>
          <o:OLEObject Type="Embed" ProgID="Word.Document.12" ShapeID="_x0000_i1028" DrawAspect="Icon" ObjectID="_1699946432" r:id="rId16">
            <o:FieldCodes>\s</o:FieldCodes>
          </o:OLEObject>
        </w:object>
      </w:r>
      <w:bookmarkStart w:id="4" w:name="_MON_1698667663"/>
      <w:bookmarkEnd w:id="4"/>
      <w:r w:rsidRPr="00750D8D">
        <w:object w:dxaOrig="1539" w:dyaOrig="997" w14:anchorId="1569D6C7">
          <v:shape id="_x0000_i1029" type="#_x0000_t75" style="width:77.25pt;height:49.5pt" o:ole="">
            <v:imagedata r:id="rId17" o:title=""/>
          </v:shape>
          <o:OLEObject Type="Embed" ProgID="Word.Document.8" ShapeID="_x0000_i1029" DrawAspect="Icon" ObjectID="_1699946433" r:id="rId18">
            <o:FieldCodes>\s</o:FieldCodes>
          </o:OLEObject>
        </w:object>
      </w:r>
    </w:p>
    <w:p w14:paraId="29EAB37D" w14:textId="77777777" w:rsidR="001253FC" w:rsidRDefault="001253FC"/>
    <w:sectPr w:rsidR="0012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E126E"/>
    <w:multiLevelType w:val="multilevel"/>
    <w:tmpl w:val="5796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8D"/>
    <w:rsid w:val="001253FC"/>
    <w:rsid w:val="0075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530E"/>
  <w15:chartTrackingRefBased/>
  <w15:docId w15:val="{160F678C-A014-4230-BA3A-A2C4E228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akty_normatywne/90919/uchwala_nr_12119_senatu_uniwersytetu_gdanskiego_z_dnia_26_wrzesnia_2019_roku_okreslajaca_sposob_postepowania_w_sprawie_nadania_stopnia_naukowego" TargetMode="External"/><Relationship Id="rId13" Type="http://schemas.openxmlformats.org/officeDocument/2006/relationships/image" Target="media/image3.emf"/><Relationship Id="rId1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hyperlink" Target="https://wns.ug.edu.pl/sites/default/files/_nodes/strona-wns/36852/files/zal._3_rozporzadzenie_19.01.2018.pdf" TargetMode="External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3.doc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ns.ug.edu.pl/sites/default/files/_nodes/strona-wns/36852/files/zal._2_ustawa_z_dnia_3_lipca_2018r._-_przepisy_wprowadzajace_ustawe_-_prawo_o_szkolnictwie_wyzszym_i_nauce.pdf" TargetMode="External"/><Relationship Id="rId11" Type="http://schemas.openxmlformats.org/officeDocument/2006/relationships/image" Target="media/image2.emf"/><Relationship Id="rId5" Type="http://schemas.openxmlformats.org/officeDocument/2006/relationships/hyperlink" Target="https://wns.ug.edu.pl/sites/default/files/_nodes/strona-wns/36852/files/zal._1_ustawa_z_dnia_14_marca_2003_r._o_stopniach_naukowych_i_tytule_naukowym.pdf" TargetMode="External"/><Relationship Id="rId15" Type="http://schemas.openxmlformats.org/officeDocument/2006/relationships/image" Target="media/image4.emf"/><Relationship Id="rId10" Type="http://schemas.openxmlformats.org/officeDocument/2006/relationships/package" Target="embeddings/Microsoft_Word_Document.doc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Lewaniak-Tobis</dc:creator>
  <cp:keywords/>
  <dc:description/>
  <cp:lastModifiedBy>Bożena Lewaniak-Tobis</cp:lastModifiedBy>
  <cp:revision>1</cp:revision>
  <dcterms:created xsi:type="dcterms:W3CDTF">2021-12-02T09:32:00Z</dcterms:created>
  <dcterms:modified xsi:type="dcterms:W3CDTF">2021-12-02T09:34:00Z</dcterms:modified>
</cp:coreProperties>
</file>