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E1" w:rsidRPr="00B6559C" w:rsidRDefault="00E46DB9" w:rsidP="00C229E1">
      <w:pPr>
        <w:ind w:firstLine="0"/>
      </w:pPr>
      <w:bookmarkStart w:id="0" w:name="_GoBack"/>
      <w:bookmarkEnd w:id="0"/>
      <w:r w:rsidRPr="00B6559C">
        <w:rPr>
          <w:noProof/>
          <w:lang w:eastAsia="pl-PL"/>
        </w:rPr>
        <w:drawing>
          <wp:inline distT="0" distB="0" distL="0" distR="0" wp14:anchorId="75986DFA" wp14:editId="73BFF56C">
            <wp:extent cx="1190625" cy="1038225"/>
            <wp:effectExtent l="19050" t="0" r="9525" b="0"/>
            <wp:docPr id="4" name="Obraz 4" descr="C:\Users\ja\AppData\Local\Microsoft\Windows\Temporary Internet Files\Content.IE5\62FPK008\logo p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Microsoft\Windows\Temporary Internet Files\Content.IE5\62FPK008\logo pion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9E1" w:rsidRPr="00B6559C">
        <w:rPr>
          <w:noProof/>
          <w:lang w:eastAsia="pl-PL"/>
        </w:rPr>
        <w:drawing>
          <wp:inline distT="0" distB="0" distL="0" distR="0" wp14:anchorId="2A4AB87A" wp14:editId="0F93E39C">
            <wp:extent cx="4216674" cy="895350"/>
            <wp:effectExtent l="0" t="0" r="0" b="0"/>
            <wp:docPr id="2" name="Obraz 2" descr="C:\Users\ja\AppData\Local\Microsoft\Windows\Temporary Internet Files\Content.IE5\62FPK008\rycina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Microsoft\Windows\Temporary Internet Files\Content.IE5\62FPK008\rycina panor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E1" w:rsidRPr="00B6559C" w:rsidRDefault="00C229E1" w:rsidP="00D33D77">
      <w:pPr>
        <w:ind w:firstLine="0"/>
      </w:pPr>
    </w:p>
    <w:p w:rsidR="00B77655" w:rsidRPr="00B6559C" w:rsidRDefault="006D4556" w:rsidP="0007191D">
      <w:pPr>
        <w:ind w:firstLine="0"/>
        <w:rPr>
          <w:rFonts w:ascii="Book Antiqua" w:hAnsi="Book Antiqua"/>
          <w:sz w:val="28"/>
          <w:szCs w:val="28"/>
        </w:rPr>
      </w:pPr>
      <w:r w:rsidRPr="00B6559C">
        <w:rPr>
          <w:rFonts w:ascii="Book Antiqua" w:hAnsi="Book Antiqua"/>
          <w:sz w:val="28"/>
          <w:szCs w:val="28"/>
        </w:rPr>
        <w:tab/>
      </w:r>
      <w:r w:rsidRPr="00B6559C">
        <w:rPr>
          <w:rFonts w:ascii="Book Antiqua" w:hAnsi="Book Antiqua"/>
          <w:sz w:val="28"/>
          <w:szCs w:val="28"/>
        </w:rPr>
        <w:tab/>
      </w:r>
    </w:p>
    <w:p w:rsidR="007932A4" w:rsidRPr="00B6559C" w:rsidRDefault="007932A4" w:rsidP="007932A4">
      <w:pPr>
        <w:tabs>
          <w:tab w:val="left" w:pos="4678"/>
        </w:tabs>
        <w:ind w:firstLine="0"/>
        <w:jc w:val="center"/>
        <w:rPr>
          <w:rFonts w:ascii="Cambria" w:hAnsi="Cambria"/>
        </w:rPr>
      </w:pPr>
      <w:r w:rsidRPr="00B6559C">
        <w:rPr>
          <w:rFonts w:ascii="Cambria" w:hAnsi="Cambria"/>
        </w:rPr>
        <w:t xml:space="preserve">Sekcja Współczesnych Konfliktów Międzynarodowych </w:t>
      </w:r>
      <w:r w:rsidRPr="00B6559C">
        <w:rPr>
          <w:rFonts w:ascii="Cambria" w:hAnsi="Cambria"/>
          <w:b/>
        </w:rPr>
        <w:t>Koła Młodych PTNP o/Gdańsk</w:t>
      </w:r>
      <w:r w:rsidRPr="00B6559C">
        <w:rPr>
          <w:rFonts w:ascii="Cambria" w:hAnsi="Cambria"/>
        </w:rPr>
        <w:t xml:space="preserve"> wraz z </w:t>
      </w:r>
      <w:r w:rsidRPr="00B6559C">
        <w:rPr>
          <w:rFonts w:ascii="Cambria" w:hAnsi="Cambria"/>
          <w:b/>
        </w:rPr>
        <w:t xml:space="preserve">Instytutem Politologii UG </w:t>
      </w:r>
      <w:r w:rsidRPr="00B6559C">
        <w:rPr>
          <w:rFonts w:ascii="Cambria" w:hAnsi="Cambria"/>
        </w:rPr>
        <w:t>mają zaszczyt zaprosić Państwa na konferencję naukową pt.</w:t>
      </w:r>
    </w:p>
    <w:p w:rsidR="007932A4" w:rsidRPr="00B6559C" w:rsidRDefault="007932A4" w:rsidP="007932A4">
      <w:pPr>
        <w:tabs>
          <w:tab w:val="left" w:pos="4678"/>
        </w:tabs>
        <w:jc w:val="center"/>
        <w:rPr>
          <w:rFonts w:ascii="Cambria" w:hAnsi="Cambria"/>
          <w:b/>
          <w:sz w:val="28"/>
          <w:szCs w:val="28"/>
          <w:u w:val="single"/>
        </w:rPr>
      </w:pPr>
      <w:r w:rsidRPr="00B6559C">
        <w:rPr>
          <w:rFonts w:ascii="Cambria" w:hAnsi="Cambria"/>
          <w:b/>
          <w:sz w:val="28"/>
          <w:szCs w:val="28"/>
          <w:u w:val="single"/>
        </w:rPr>
        <w:t>„Specyfika współczesnych konfliktów na świecie”,</w:t>
      </w:r>
    </w:p>
    <w:p w:rsidR="007932A4" w:rsidRPr="00B6559C" w:rsidRDefault="007932A4" w:rsidP="007932A4">
      <w:pPr>
        <w:tabs>
          <w:tab w:val="left" w:pos="4678"/>
        </w:tabs>
        <w:jc w:val="center"/>
        <w:rPr>
          <w:rFonts w:ascii="Cambria" w:hAnsi="Cambria"/>
        </w:rPr>
      </w:pPr>
      <w:r w:rsidRPr="00B6559C">
        <w:rPr>
          <w:rFonts w:ascii="Cambria" w:hAnsi="Cambria"/>
        </w:rPr>
        <w:t xml:space="preserve"> która odbędzie się dn. </w:t>
      </w:r>
      <w:r w:rsidRPr="00B6559C">
        <w:rPr>
          <w:rFonts w:ascii="Cambria" w:hAnsi="Cambria"/>
          <w:u w:val="single"/>
        </w:rPr>
        <w:t>15 maja 2015r</w:t>
      </w:r>
      <w:r w:rsidRPr="00B6559C">
        <w:rPr>
          <w:rFonts w:ascii="Cambria" w:hAnsi="Cambria"/>
        </w:rPr>
        <w:t>.</w:t>
      </w:r>
    </w:p>
    <w:p w:rsidR="007932A4" w:rsidRPr="00B6559C" w:rsidRDefault="007932A4" w:rsidP="007932A4">
      <w:pPr>
        <w:tabs>
          <w:tab w:val="left" w:pos="4678"/>
        </w:tabs>
        <w:jc w:val="center"/>
        <w:rPr>
          <w:rFonts w:ascii="Cambria" w:hAnsi="Cambria"/>
        </w:rPr>
      </w:pPr>
      <w:r w:rsidRPr="00B6559C">
        <w:rPr>
          <w:rFonts w:ascii="Cambria" w:hAnsi="Cambria"/>
        </w:rPr>
        <w:t>w Instytucie Politologii Uniwersytetu Gdańskiego.</w:t>
      </w:r>
    </w:p>
    <w:p w:rsidR="007932A4" w:rsidRPr="00B6559C" w:rsidRDefault="007932A4" w:rsidP="007932A4">
      <w:pPr>
        <w:rPr>
          <w:rFonts w:ascii="Cambria" w:hAnsi="Cambria"/>
        </w:rPr>
      </w:pPr>
    </w:p>
    <w:p w:rsidR="007932A4" w:rsidRPr="00B6559C" w:rsidRDefault="007932A4" w:rsidP="007932A4">
      <w:pPr>
        <w:rPr>
          <w:rFonts w:ascii="Cambria" w:hAnsi="Cambria"/>
          <w:sz w:val="22"/>
          <w:szCs w:val="22"/>
        </w:rPr>
      </w:pPr>
      <w:r w:rsidRPr="00B6559C">
        <w:rPr>
          <w:rFonts w:ascii="Cambria" w:hAnsi="Cambria"/>
          <w:sz w:val="22"/>
          <w:szCs w:val="22"/>
        </w:rPr>
        <w:t xml:space="preserve">W roli eksperta wystąpi </w:t>
      </w:r>
      <w:r w:rsidRPr="00B6559C">
        <w:rPr>
          <w:rStyle w:val="Uwydatnienie"/>
          <w:rFonts w:ascii="Cambria" w:hAnsi="Cambria" w:cs="Arial"/>
          <w:b w:val="0"/>
          <w:sz w:val="22"/>
          <w:szCs w:val="22"/>
        </w:rPr>
        <w:t>dr Bożena Cierlik</w:t>
      </w:r>
      <w:r w:rsidRPr="00B6559C">
        <w:rPr>
          <w:rStyle w:val="st"/>
          <w:rFonts w:ascii="Cambria" w:hAnsi="Cambria" w:cs="Arial"/>
          <w:sz w:val="22"/>
          <w:szCs w:val="22"/>
        </w:rPr>
        <w:t xml:space="preserve"> (School of History, University College. Cork)</w:t>
      </w:r>
    </w:p>
    <w:p w:rsidR="007932A4" w:rsidRPr="00B6559C" w:rsidRDefault="007932A4" w:rsidP="007932A4">
      <w:pPr>
        <w:rPr>
          <w:rFonts w:ascii="Cambria" w:hAnsi="Cambria"/>
        </w:rPr>
      </w:pPr>
      <w:r w:rsidRPr="00B6559C">
        <w:rPr>
          <w:rFonts w:ascii="Cambria" w:hAnsi="Cambria"/>
        </w:rPr>
        <w:t>Gościem specjalnym konferencji będzie Marcin Ogdowski, dziennikarz i korespondent wojenny z Iraku, Afganistanu i Ukrainy.</w:t>
      </w:r>
    </w:p>
    <w:p w:rsidR="007932A4" w:rsidRPr="00B6559C" w:rsidRDefault="007932A4" w:rsidP="007932A4">
      <w:pPr>
        <w:rPr>
          <w:rFonts w:ascii="Cambria" w:hAnsi="Cambria"/>
        </w:rPr>
      </w:pPr>
    </w:p>
    <w:p w:rsidR="007932A4" w:rsidRPr="00B6559C" w:rsidRDefault="007932A4" w:rsidP="007932A4">
      <w:pPr>
        <w:rPr>
          <w:rFonts w:ascii="Cambria" w:hAnsi="Cambria"/>
        </w:rPr>
      </w:pPr>
      <w:r w:rsidRPr="00B6559C">
        <w:rPr>
          <w:rFonts w:ascii="Cambria" w:hAnsi="Cambria"/>
        </w:rPr>
        <w:t>Konferencja będzie okazją do dyskusji – czy współczesne konflikty są rzeczywiście specyficzne?</w:t>
      </w:r>
    </w:p>
    <w:p w:rsidR="007932A4" w:rsidRPr="00B6559C" w:rsidRDefault="007932A4" w:rsidP="007932A4">
      <w:pPr>
        <w:rPr>
          <w:rFonts w:ascii="Cambria" w:hAnsi="Cambria"/>
        </w:rPr>
      </w:pPr>
      <w:r w:rsidRPr="00B6559C">
        <w:rPr>
          <w:rFonts w:ascii="Cambria" w:hAnsi="Cambria"/>
        </w:rPr>
        <w:t xml:space="preserve">Do udziału zapraszamy wszystkie osoby zainteresowane specyficznym, nowym, asymetrycznym, hybrydowym itp. charakterem współczesnych konfliktów. </w:t>
      </w:r>
    </w:p>
    <w:p w:rsidR="007932A4" w:rsidRPr="00B6559C" w:rsidRDefault="007932A4" w:rsidP="007932A4">
      <w:pPr>
        <w:rPr>
          <w:rFonts w:ascii="Cambria" w:hAnsi="Cambria"/>
        </w:rPr>
      </w:pPr>
      <w:r w:rsidRPr="00B6559C">
        <w:rPr>
          <w:rFonts w:ascii="Cambria" w:hAnsi="Cambria"/>
        </w:rPr>
        <w:t>Koszt udziału w konferencji wynosi 100 zł – w cenę wliczony jest obiad, przerwy kawowe i publikacja tekstu w recenzowanej monografii.</w:t>
      </w:r>
    </w:p>
    <w:p w:rsidR="007932A4" w:rsidRPr="00B6559C" w:rsidRDefault="00B6559C" w:rsidP="007932A4">
      <w:pPr>
        <w:rPr>
          <w:rFonts w:ascii="Cambria" w:hAnsi="Cambria"/>
        </w:rPr>
      </w:pPr>
      <w:r>
        <w:rPr>
          <w:rFonts w:ascii="Cambria" w:hAnsi="Cambria"/>
        </w:rPr>
        <w:t>Zgłoszenia przyjmujemy do 28</w:t>
      </w:r>
      <w:r w:rsidR="007932A4" w:rsidRPr="00B6559C">
        <w:rPr>
          <w:rFonts w:ascii="Cambria" w:hAnsi="Cambria"/>
        </w:rPr>
        <w:t xml:space="preserve"> kwietnia 2015r.  na adres mailowy </w:t>
      </w:r>
      <w:hyperlink r:id="rId7" w:history="1">
        <w:r w:rsidR="007932A4" w:rsidRPr="00B6559C">
          <w:rPr>
            <w:rStyle w:val="Hipercze"/>
            <w:rFonts w:ascii="Cambria" w:hAnsi="Cambria"/>
            <w:color w:val="auto"/>
          </w:rPr>
          <w:t>konflikty.ug@gmail.com</w:t>
        </w:r>
      </w:hyperlink>
      <w:r w:rsidR="007932A4" w:rsidRPr="00B6559C">
        <w:rPr>
          <w:rFonts w:ascii="Cambria" w:hAnsi="Cambria"/>
        </w:rPr>
        <w:t xml:space="preserve"> </w:t>
      </w:r>
    </w:p>
    <w:p w:rsidR="007932A4" w:rsidRPr="00B6559C" w:rsidRDefault="007932A4" w:rsidP="007932A4">
      <w:pPr>
        <w:jc w:val="right"/>
        <w:rPr>
          <w:rFonts w:ascii="Cambria" w:hAnsi="Cambria"/>
          <w:sz w:val="20"/>
          <w:szCs w:val="20"/>
        </w:rPr>
      </w:pPr>
    </w:p>
    <w:p w:rsidR="00B6559C" w:rsidRPr="00B6559C" w:rsidRDefault="006D72B8" w:rsidP="00B6559C">
      <w:pPr>
        <w:rPr>
          <w:rFonts w:ascii="Cambria" w:hAnsi="Cambria"/>
          <w:sz w:val="20"/>
          <w:szCs w:val="20"/>
        </w:rPr>
      </w:pPr>
      <w:r w:rsidRPr="00B6559C">
        <w:rPr>
          <w:rFonts w:ascii="Cambria" w:hAnsi="Cambria"/>
          <w:sz w:val="20"/>
          <w:szCs w:val="20"/>
          <w:u w:val="single"/>
        </w:rPr>
        <w:t>Komitet</w:t>
      </w:r>
      <w:r w:rsidR="007932A4" w:rsidRPr="00B6559C">
        <w:rPr>
          <w:rFonts w:ascii="Cambria" w:hAnsi="Cambria"/>
          <w:sz w:val="20"/>
          <w:szCs w:val="20"/>
          <w:u w:val="single"/>
        </w:rPr>
        <w:t xml:space="preserve"> naukowy konferencji</w:t>
      </w:r>
      <w:r w:rsidR="007932A4" w:rsidRPr="00B6559C">
        <w:rPr>
          <w:rFonts w:ascii="Cambria" w:hAnsi="Cambria"/>
          <w:sz w:val="20"/>
          <w:szCs w:val="20"/>
        </w:rPr>
        <w:t xml:space="preserve">: </w:t>
      </w:r>
      <w:r w:rsidR="00B6559C" w:rsidRPr="00B6559C">
        <w:rPr>
          <w:rFonts w:ascii="Cambria" w:hAnsi="Cambria"/>
          <w:sz w:val="20"/>
          <w:szCs w:val="20"/>
        </w:rPr>
        <w:t xml:space="preserve">                                              </w:t>
      </w:r>
      <w:r w:rsidR="00B6559C" w:rsidRPr="00B6559C">
        <w:rPr>
          <w:rFonts w:ascii="Cambria" w:hAnsi="Cambria"/>
          <w:sz w:val="20"/>
          <w:szCs w:val="20"/>
          <w:u w:val="single"/>
        </w:rPr>
        <w:t>Sekretarz konferencji</w:t>
      </w:r>
      <w:r w:rsidR="00B6559C" w:rsidRPr="00B6559C">
        <w:rPr>
          <w:rFonts w:ascii="Cambria" w:hAnsi="Cambria"/>
          <w:sz w:val="20"/>
          <w:szCs w:val="20"/>
        </w:rPr>
        <w:t>:</w:t>
      </w:r>
    </w:p>
    <w:p w:rsidR="007932A4" w:rsidRPr="00B6559C" w:rsidRDefault="007932A4" w:rsidP="00B6559C">
      <w:pPr>
        <w:rPr>
          <w:rFonts w:ascii="Cambria" w:hAnsi="Cambria"/>
          <w:sz w:val="20"/>
          <w:szCs w:val="20"/>
        </w:rPr>
      </w:pPr>
      <w:r w:rsidRPr="00B6559C">
        <w:rPr>
          <w:rFonts w:ascii="Cambria" w:hAnsi="Cambria"/>
          <w:sz w:val="20"/>
          <w:szCs w:val="20"/>
        </w:rPr>
        <w:t>Prof. UG dr hab. Piotr Niwiński</w:t>
      </w:r>
      <w:r w:rsidR="00B6559C" w:rsidRPr="00B6559C">
        <w:rPr>
          <w:rFonts w:ascii="Cambria" w:hAnsi="Cambria"/>
          <w:sz w:val="20"/>
          <w:szCs w:val="20"/>
        </w:rPr>
        <w:t xml:space="preserve">                                              mgr Beata Woźniak – Krawczyk</w:t>
      </w:r>
    </w:p>
    <w:p w:rsidR="006D72B8" w:rsidRPr="00B6559C" w:rsidRDefault="006D72B8" w:rsidP="007932A4">
      <w:pPr>
        <w:rPr>
          <w:rFonts w:ascii="Cambria" w:hAnsi="Cambria"/>
          <w:sz w:val="20"/>
          <w:szCs w:val="20"/>
        </w:rPr>
      </w:pPr>
      <w:r w:rsidRPr="00B6559C">
        <w:rPr>
          <w:rFonts w:ascii="Cambria" w:hAnsi="Cambria"/>
          <w:sz w:val="20"/>
          <w:szCs w:val="20"/>
        </w:rPr>
        <w:t>Prof. UG dr hab. Tadeusz Dmochowski</w:t>
      </w:r>
    </w:p>
    <w:p w:rsidR="006D72B8" w:rsidRPr="00B6559C" w:rsidRDefault="006D72B8" w:rsidP="007932A4">
      <w:pPr>
        <w:rPr>
          <w:rFonts w:ascii="Cambria" w:hAnsi="Cambria"/>
          <w:sz w:val="20"/>
          <w:szCs w:val="20"/>
        </w:rPr>
      </w:pPr>
      <w:r w:rsidRPr="00B6559C">
        <w:rPr>
          <w:rFonts w:ascii="Cambria" w:hAnsi="Cambria"/>
          <w:sz w:val="20"/>
          <w:szCs w:val="20"/>
        </w:rPr>
        <w:t>Prof. UG dr hab. Grzegorz Piwnicki</w:t>
      </w:r>
    </w:p>
    <w:p w:rsidR="004C5BC6" w:rsidRPr="00B6559C" w:rsidRDefault="004C5BC6" w:rsidP="007932A4">
      <w:pPr>
        <w:rPr>
          <w:rFonts w:asciiTheme="majorHAnsi" w:hAnsiTheme="majorHAnsi"/>
          <w:sz w:val="20"/>
          <w:szCs w:val="20"/>
        </w:rPr>
      </w:pPr>
      <w:r w:rsidRPr="00B6559C">
        <w:rPr>
          <w:rFonts w:ascii="Cambria" w:hAnsi="Cambria"/>
          <w:sz w:val="20"/>
          <w:szCs w:val="20"/>
        </w:rPr>
        <w:t xml:space="preserve">Dr </w:t>
      </w:r>
      <w:r w:rsidRPr="00B6559C">
        <w:rPr>
          <w:rFonts w:asciiTheme="majorHAnsi" w:hAnsiTheme="majorHAnsi"/>
          <w:sz w:val="20"/>
          <w:szCs w:val="20"/>
        </w:rPr>
        <w:t>hab. Tomasz Balbus</w:t>
      </w:r>
    </w:p>
    <w:p w:rsidR="00B6559C" w:rsidRPr="00B6559C" w:rsidRDefault="00B6559C" w:rsidP="00B6559C">
      <w:pPr>
        <w:rPr>
          <w:rFonts w:ascii="Cambria" w:hAnsi="Cambria"/>
          <w:sz w:val="20"/>
          <w:szCs w:val="20"/>
        </w:rPr>
      </w:pPr>
      <w:r w:rsidRPr="00B6559C">
        <w:rPr>
          <w:rFonts w:ascii="Cambria" w:hAnsi="Cambria"/>
          <w:sz w:val="20"/>
          <w:szCs w:val="20"/>
        </w:rPr>
        <w:t>Dr Marek Ilnicki</w:t>
      </w:r>
    </w:p>
    <w:p w:rsidR="006E483E" w:rsidRPr="00B6559C" w:rsidRDefault="006E483E" w:rsidP="007932A4">
      <w:pPr>
        <w:rPr>
          <w:rStyle w:val="Uwydatnienie"/>
          <w:rFonts w:asciiTheme="majorHAnsi" w:hAnsiTheme="majorHAnsi" w:cs="Arial"/>
          <w:b w:val="0"/>
          <w:sz w:val="20"/>
          <w:szCs w:val="20"/>
        </w:rPr>
      </w:pPr>
      <w:r w:rsidRPr="00B6559C">
        <w:rPr>
          <w:rFonts w:asciiTheme="majorHAnsi" w:hAnsiTheme="majorHAnsi"/>
          <w:sz w:val="20"/>
          <w:szCs w:val="20"/>
        </w:rPr>
        <w:t xml:space="preserve">Dr </w:t>
      </w:r>
      <w:r w:rsidRPr="00B6559C">
        <w:rPr>
          <w:rStyle w:val="Uwydatnienie"/>
          <w:rFonts w:asciiTheme="majorHAnsi" w:hAnsiTheme="majorHAnsi" w:cs="Arial"/>
          <w:b w:val="0"/>
          <w:sz w:val="20"/>
          <w:szCs w:val="20"/>
        </w:rPr>
        <w:t>Margot Stańczyk</w:t>
      </w:r>
      <w:r w:rsidRPr="00B6559C">
        <w:rPr>
          <w:rStyle w:val="st"/>
          <w:rFonts w:asciiTheme="majorHAnsi" w:hAnsiTheme="majorHAnsi" w:cs="Arial"/>
          <w:sz w:val="20"/>
          <w:szCs w:val="20"/>
        </w:rPr>
        <w:t>-</w:t>
      </w:r>
      <w:r w:rsidRPr="00B6559C">
        <w:rPr>
          <w:rStyle w:val="Uwydatnienie"/>
          <w:rFonts w:asciiTheme="majorHAnsi" w:hAnsiTheme="majorHAnsi" w:cs="Arial"/>
          <w:b w:val="0"/>
          <w:sz w:val="20"/>
          <w:szCs w:val="20"/>
        </w:rPr>
        <w:t>Minkiewicz</w:t>
      </w:r>
    </w:p>
    <w:p w:rsidR="00B6559C" w:rsidRPr="00B6559C" w:rsidRDefault="00B6559C" w:rsidP="007932A4">
      <w:pPr>
        <w:rPr>
          <w:rFonts w:asciiTheme="majorHAnsi" w:hAnsiTheme="majorHAnsi"/>
          <w:sz w:val="20"/>
          <w:szCs w:val="20"/>
        </w:rPr>
      </w:pPr>
    </w:p>
    <w:p w:rsidR="007932A4" w:rsidRPr="00B6559C" w:rsidRDefault="007932A4" w:rsidP="007932A4">
      <w:pPr>
        <w:spacing w:line="100" w:lineRule="atLeast"/>
        <w:jc w:val="center"/>
        <w:rPr>
          <w:rFonts w:ascii="Verdana" w:hAnsi="Verdana"/>
          <w:sz w:val="28"/>
          <w:szCs w:val="28"/>
          <w:u w:val="single"/>
        </w:rPr>
      </w:pPr>
      <w:r w:rsidRPr="00B6559C">
        <w:rPr>
          <w:rFonts w:ascii="Verdana" w:hAnsi="Verdana"/>
          <w:sz w:val="28"/>
          <w:szCs w:val="28"/>
          <w:u w:val="single"/>
        </w:rPr>
        <w:lastRenderedPageBreak/>
        <w:t>FORMULARZ</w:t>
      </w:r>
      <w:r w:rsidRPr="00B6559C">
        <w:rPr>
          <w:rFonts w:ascii="Verdana" w:hAnsi="Verdana"/>
          <w:sz w:val="28"/>
          <w:szCs w:val="28"/>
        </w:rPr>
        <w:t xml:space="preserve"> </w:t>
      </w:r>
      <w:r w:rsidRPr="00B6559C">
        <w:rPr>
          <w:rFonts w:ascii="Verdana" w:hAnsi="Verdana"/>
          <w:sz w:val="28"/>
          <w:szCs w:val="28"/>
          <w:u w:val="single"/>
        </w:rPr>
        <w:t>ZGŁOSZENIOWY</w:t>
      </w:r>
    </w:p>
    <w:p w:rsidR="007932A4" w:rsidRPr="00B6559C" w:rsidRDefault="007932A4" w:rsidP="007932A4">
      <w:pPr>
        <w:spacing w:line="100" w:lineRule="atLeast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7932A4" w:rsidRPr="00B6559C" w:rsidRDefault="007932A4" w:rsidP="007932A4">
      <w:pPr>
        <w:tabs>
          <w:tab w:val="left" w:pos="4678"/>
        </w:tabs>
        <w:jc w:val="center"/>
        <w:rPr>
          <w:rFonts w:ascii="Cambria" w:hAnsi="Cambria"/>
          <w:sz w:val="28"/>
          <w:szCs w:val="28"/>
        </w:rPr>
      </w:pPr>
      <w:r w:rsidRPr="00B6559C">
        <w:rPr>
          <w:rFonts w:ascii="Cambria" w:hAnsi="Cambria"/>
          <w:sz w:val="28"/>
          <w:szCs w:val="28"/>
        </w:rPr>
        <w:t>Specyfika współczesnych konfliktów na świecie</w:t>
      </w:r>
    </w:p>
    <w:p w:rsidR="007932A4" w:rsidRPr="00B6559C" w:rsidRDefault="007932A4" w:rsidP="007932A4">
      <w:pPr>
        <w:tabs>
          <w:tab w:val="left" w:pos="4678"/>
        </w:tabs>
        <w:jc w:val="center"/>
        <w:rPr>
          <w:rFonts w:ascii="Cambria" w:hAnsi="Cambria"/>
        </w:rPr>
      </w:pPr>
      <w:r w:rsidRPr="00B6559C">
        <w:rPr>
          <w:rFonts w:ascii="Cambria" w:hAnsi="Cambria"/>
        </w:rPr>
        <w:t xml:space="preserve"> 15 maja 2015</w:t>
      </w:r>
    </w:p>
    <w:p w:rsidR="007932A4" w:rsidRPr="00B6559C" w:rsidRDefault="007932A4" w:rsidP="007932A4">
      <w:pPr>
        <w:jc w:val="center"/>
        <w:rPr>
          <w:rFonts w:ascii="Book Antiqua" w:hAnsi="Book Antiqua"/>
        </w:rPr>
      </w:pP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eastAsia="Times New Roman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Imię i nazwisko:   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Tytuł/ Stopień naukowy:   </w:t>
      </w:r>
    </w:p>
    <w:p w:rsidR="007932A4" w:rsidRPr="00B6559C" w:rsidRDefault="007932A4" w:rsidP="007932A4">
      <w:pPr>
        <w:numPr>
          <w:ilvl w:val="0"/>
          <w:numId w:val="1"/>
        </w:numPr>
        <w:tabs>
          <w:tab w:val="num" w:pos="360"/>
        </w:tabs>
        <w:ind w:left="360" w:firstLine="3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Uczelnia/Instytucja:  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Adres korespondencyjny: 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Adres e-mail: 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Nr telefonu: 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Dane do faktury: </w:t>
      </w:r>
    </w:p>
    <w:p w:rsidR="007932A4" w:rsidRPr="00B6559C" w:rsidRDefault="007932A4" w:rsidP="007932A4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>Instytucja:</w:t>
      </w:r>
    </w:p>
    <w:p w:rsidR="007932A4" w:rsidRPr="00B6559C" w:rsidRDefault="007932A4" w:rsidP="007932A4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>Adres:</w:t>
      </w:r>
    </w:p>
    <w:p w:rsidR="007932A4" w:rsidRPr="00B6559C" w:rsidRDefault="007932A4" w:rsidP="007932A4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>NIP: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  <w:sz w:val="26"/>
          <w:szCs w:val="26"/>
        </w:rPr>
      </w:pPr>
      <w:r w:rsidRPr="00B6559C">
        <w:rPr>
          <w:rFonts w:asciiTheme="majorHAnsi" w:hAnsiTheme="majorHAnsi" w:cstheme="minorHAnsi"/>
          <w:sz w:val="26"/>
          <w:szCs w:val="26"/>
        </w:rPr>
        <w:t xml:space="preserve">Posiłek wegetariański:  tak    nie  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</w:rPr>
      </w:pPr>
      <w:r w:rsidRPr="00B6559C">
        <w:rPr>
          <w:rFonts w:asciiTheme="majorHAnsi" w:hAnsiTheme="majorHAnsi" w:cstheme="minorHAnsi"/>
          <w:sz w:val="26"/>
          <w:szCs w:val="26"/>
        </w:rPr>
        <w:t>Tytuł artykułu do publikacji</w:t>
      </w:r>
      <w:r w:rsidRPr="00B6559C">
        <w:rPr>
          <w:rFonts w:asciiTheme="majorHAnsi" w:hAnsiTheme="majorHAnsi" w:cstheme="minorHAnsi"/>
        </w:rPr>
        <w:t>:</w:t>
      </w:r>
    </w:p>
    <w:p w:rsidR="007932A4" w:rsidRPr="00B6559C" w:rsidRDefault="007932A4" w:rsidP="007932A4">
      <w:pPr>
        <w:numPr>
          <w:ilvl w:val="0"/>
          <w:numId w:val="1"/>
        </w:numPr>
        <w:ind w:hanging="357"/>
        <w:rPr>
          <w:rFonts w:asciiTheme="majorHAnsi" w:hAnsiTheme="majorHAnsi" w:cstheme="minorHAnsi"/>
        </w:rPr>
      </w:pPr>
      <w:r w:rsidRPr="00B6559C">
        <w:rPr>
          <w:rFonts w:asciiTheme="majorHAnsi" w:hAnsiTheme="majorHAnsi" w:cstheme="minorHAnsi"/>
        </w:rPr>
        <w:t xml:space="preserve"> Abstrakt (do 200 słów)</w:t>
      </w: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ind w:firstLine="0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20"/>
          <w:szCs w:val="20"/>
        </w:rPr>
      </w:pPr>
    </w:p>
    <w:p w:rsidR="007932A4" w:rsidRPr="00B6559C" w:rsidRDefault="007932A4" w:rsidP="007932A4">
      <w:pPr>
        <w:spacing w:line="240" w:lineRule="auto"/>
        <w:jc w:val="center"/>
        <w:rPr>
          <w:sz w:val="16"/>
          <w:szCs w:val="16"/>
        </w:rPr>
      </w:pPr>
      <w:r w:rsidRPr="00B6559C">
        <w:rPr>
          <w:sz w:val="20"/>
          <w:szCs w:val="20"/>
        </w:rPr>
        <w:t xml:space="preserve">Wyrażam zgodę na przetwarzanie moich danych osobowych zgodnie z Ustawą z dn. 29.08.1997 r. </w:t>
      </w:r>
      <w:r w:rsidRPr="00B6559C">
        <w:rPr>
          <w:sz w:val="20"/>
          <w:szCs w:val="20"/>
        </w:rPr>
        <w:br/>
        <w:t>o ochronie danych osobowych dla potrzeb związanych z organizacją konferencji.</w:t>
      </w:r>
    </w:p>
    <w:sectPr w:rsidR="007932A4" w:rsidRPr="00B6559C" w:rsidSect="006E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905F0"/>
    <w:multiLevelType w:val="hybridMultilevel"/>
    <w:tmpl w:val="DCFAF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93B11"/>
    <w:multiLevelType w:val="hybridMultilevel"/>
    <w:tmpl w:val="AB3CC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47626">
      <w:start w:val="1"/>
      <w:numFmt w:val="none"/>
      <w:lvlText w:val="7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49"/>
    <w:rsid w:val="000179AC"/>
    <w:rsid w:val="00046586"/>
    <w:rsid w:val="000528E7"/>
    <w:rsid w:val="00063AEB"/>
    <w:rsid w:val="0007191D"/>
    <w:rsid w:val="0008102E"/>
    <w:rsid w:val="00123769"/>
    <w:rsid w:val="001377EB"/>
    <w:rsid w:val="00182E0E"/>
    <w:rsid w:val="001964EE"/>
    <w:rsid w:val="00285734"/>
    <w:rsid w:val="002D26EF"/>
    <w:rsid w:val="002F2128"/>
    <w:rsid w:val="00332C38"/>
    <w:rsid w:val="003B05D2"/>
    <w:rsid w:val="003D7F24"/>
    <w:rsid w:val="0048149A"/>
    <w:rsid w:val="004C243F"/>
    <w:rsid w:val="004C5BC6"/>
    <w:rsid w:val="004C7025"/>
    <w:rsid w:val="00515CE4"/>
    <w:rsid w:val="0054074E"/>
    <w:rsid w:val="00582F13"/>
    <w:rsid w:val="005A39B4"/>
    <w:rsid w:val="005D7549"/>
    <w:rsid w:val="005F099F"/>
    <w:rsid w:val="00600D9E"/>
    <w:rsid w:val="00642C42"/>
    <w:rsid w:val="00697703"/>
    <w:rsid w:val="006A689A"/>
    <w:rsid w:val="006B5856"/>
    <w:rsid w:val="006D4556"/>
    <w:rsid w:val="006D6062"/>
    <w:rsid w:val="006D72B8"/>
    <w:rsid w:val="006E1F2E"/>
    <w:rsid w:val="006E483E"/>
    <w:rsid w:val="0070794E"/>
    <w:rsid w:val="007177DE"/>
    <w:rsid w:val="0072327F"/>
    <w:rsid w:val="00736B3B"/>
    <w:rsid w:val="00753D58"/>
    <w:rsid w:val="00760137"/>
    <w:rsid w:val="00775A42"/>
    <w:rsid w:val="007932A4"/>
    <w:rsid w:val="007C587B"/>
    <w:rsid w:val="007E11A9"/>
    <w:rsid w:val="00827666"/>
    <w:rsid w:val="00836C16"/>
    <w:rsid w:val="008D522A"/>
    <w:rsid w:val="00945003"/>
    <w:rsid w:val="009831A5"/>
    <w:rsid w:val="00987D3B"/>
    <w:rsid w:val="00994343"/>
    <w:rsid w:val="00996F39"/>
    <w:rsid w:val="009C67DA"/>
    <w:rsid w:val="009E0E44"/>
    <w:rsid w:val="009E2880"/>
    <w:rsid w:val="00A26DD5"/>
    <w:rsid w:val="00A34031"/>
    <w:rsid w:val="00A65780"/>
    <w:rsid w:val="00A66BF4"/>
    <w:rsid w:val="00AE6CD0"/>
    <w:rsid w:val="00AF4737"/>
    <w:rsid w:val="00B26DC3"/>
    <w:rsid w:val="00B30277"/>
    <w:rsid w:val="00B6559C"/>
    <w:rsid w:val="00B73DED"/>
    <w:rsid w:val="00B768B7"/>
    <w:rsid w:val="00B7754A"/>
    <w:rsid w:val="00B77655"/>
    <w:rsid w:val="00B826EF"/>
    <w:rsid w:val="00B92A43"/>
    <w:rsid w:val="00BB493A"/>
    <w:rsid w:val="00C229E1"/>
    <w:rsid w:val="00C32785"/>
    <w:rsid w:val="00CA0515"/>
    <w:rsid w:val="00CB481C"/>
    <w:rsid w:val="00CD1F44"/>
    <w:rsid w:val="00CE657D"/>
    <w:rsid w:val="00D02830"/>
    <w:rsid w:val="00D33D77"/>
    <w:rsid w:val="00D63A6E"/>
    <w:rsid w:val="00D670C5"/>
    <w:rsid w:val="00D93262"/>
    <w:rsid w:val="00E0200C"/>
    <w:rsid w:val="00E3111F"/>
    <w:rsid w:val="00E42E17"/>
    <w:rsid w:val="00E4630A"/>
    <w:rsid w:val="00E46DB9"/>
    <w:rsid w:val="00EA732C"/>
    <w:rsid w:val="00EF1564"/>
    <w:rsid w:val="00F26E29"/>
    <w:rsid w:val="00F27E76"/>
    <w:rsid w:val="00FD55DF"/>
    <w:rsid w:val="00FE25C4"/>
    <w:rsid w:val="00FE3A30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04D8-B15C-44DF-BA20-1243A90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9E2880"/>
    <w:pPr>
      <w:spacing w:before="120" w:after="120"/>
      <w:jc w:val="left"/>
    </w:pPr>
    <w:rPr>
      <w:b/>
      <w:bCs/>
      <w:cap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6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932A4"/>
    <w:rPr>
      <w:b/>
      <w:bCs/>
      <w:i w:val="0"/>
      <w:iCs w:val="0"/>
    </w:rPr>
  </w:style>
  <w:style w:type="character" w:customStyle="1" w:styleId="st">
    <w:name w:val="st"/>
    <w:basedOn w:val="Domylnaczcionkaakapitu"/>
    <w:rsid w:val="007932A4"/>
  </w:style>
  <w:style w:type="paragraph" w:styleId="Akapitzlist">
    <w:name w:val="List Paragraph"/>
    <w:basedOn w:val="Normalny"/>
    <w:uiPriority w:val="34"/>
    <w:qFormat/>
    <w:rsid w:val="007932A4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0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56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8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11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49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1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51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83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374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561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9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389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95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71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1341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7617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533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likty.u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MartaAK</cp:lastModifiedBy>
  <cp:revision>2</cp:revision>
  <dcterms:created xsi:type="dcterms:W3CDTF">2015-04-09T09:14:00Z</dcterms:created>
  <dcterms:modified xsi:type="dcterms:W3CDTF">2015-04-09T09:14:00Z</dcterms:modified>
</cp:coreProperties>
</file>