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E4" w:rsidRPr="007855E4" w:rsidRDefault="00206EA8" w:rsidP="0020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6EA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ZAPISY ELEKTRONICZNE</w:t>
      </w:r>
      <w:r w:rsidRPr="00206EA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7855E4" w:rsidRPr="00206EA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Semestr zimowy 2019/2020</w:t>
      </w:r>
    </w:p>
    <w:p w:rsidR="007855E4" w:rsidRPr="007855E4" w:rsidRDefault="007855E4" w:rsidP="007855E4">
      <w:pPr>
        <w:spacing w:after="0" w:line="240" w:lineRule="auto"/>
        <w:rPr>
          <w:rFonts w:ascii="Times New Roman" w:eastAsia="Times New Roman" w:hAnsi="Times New Roman" w:cs="Times New Roman"/>
          <w:b/>
          <w:color w:val="C45911"/>
          <w:sz w:val="24"/>
          <w:szCs w:val="24"/>
          <w:u w:val="single"/>
          <w:lang w:eastAsia="pl-PL"/>
        </w:rPr>
      </w:pPr>
    </w:p>
    <w:p w:rsidR="007855E4" w:rsidRPr="007855E4" w:rsidRDefault="007855E4" w:rsidP="0078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dokonywane są internetowo z portalu studenta </w:t>
      </w:r>
      <w:hyperlink r:id="rId4" w:history="1">
        <w:r w:rsidRPr="00785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https://ps.ug.edu.pl/index.web</w:t>
        </w:r>
      </w:hyperlink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55E4" w:rsidRPr="007855E4" w:rsidRDefault="007855E4" w:rsidP="0078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zajęciowe są ograniczone limitem minimalnym i maksymalnym zgodnie z Zarządzeniem 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UG </w:t>
      </w: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zależności od liczebności rocznika.</w:t>
      </w:r>
    </w:p>
    <w:p w:rsidR="007855E4" w:rsidRPr="007855E4" w:rsidRDefault="007855E4" w:rsidP="0078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Studenci, którzy nie zapiszą się w wyznaczonym okresie, zostaną zapisani w trybie administracyjnym do najmniej liczebnej grupy.</w:t>
      </w:r>
    </w:p>
    <w:p w:rsidR="007855E4" w:rsidRPr="007855E4" w:rsidRDefault="007855E4" w:rsidP="0078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nie ma możliwości dokonywania późniejszych zmian w grupach.</w:t>
      </w:r>
    </w:p>
    <w:p w:rsidR="007855E4" w:rsidRDefault="007855E4" w:rsidP="0078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prosimy o wcześniejsze zapoznanie się z </w:t>
      </w:r>
      <w:r w:rsidRPr="007855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Regulaminem zapisów internetowych</w:t>
      </w:r>
      <w:r w:rsidRPr="007855E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CB4516" w:rsidRDefault="00CB4516" w:rsidP="0078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516" w:rsidRPr="007855E4" w:rsidRDefault="00CB4516" w:rsidP="00CB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Obszary tematyczne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</w:t>
      </w:r>
      <w:r w:rsidRPr="00CB45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seminariów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pod adresem:</w:t>
      </w:r>
    </w:p>
    <w:p w:rsidR="007855E4" w:rsidRDefault="00CB4516" w:rsidP="0078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hyperlink r:id="rId5" w:history="1">
        <w:r w:rsidRPr="004F78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https://wns.ug.edu.pl/wydzial/instytuty_wns/instytut_politologii/studenci/biezacy_rok_akademicki/zapisy_na_zajecia/tematy_seminariow</w:t>
        </w:r>
      </w:hyperlink>
    </w:p>
    <w:p w:rsidR="007855E4" w:rsidRPr="007855E4" w:rsidRDefault="00CB4516" w:rsidP="007855E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</w:p>
    <w:tbl>
      <w:tblPr>
        <w:tblW w:w="1559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3827"/>
        <w:gridCol w:w="3544"/>
        <w:gridCol w:w="2409"/>
        <w:gridCol w:w="2694"/>
      </w:tblGrid>
      <w:tr w:rsidR="00CB4516" w:rsidRPr="007855E4" w:rsidTr="00206EA8">
        <w:trPr>
          <w:trHeight w:val="38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Kierunek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Rok/  Semestr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Rodzaj zapisów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/ </w:t>
            </w: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od  godz.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/ </w:t>
            </w: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do  godz.</w:t>
            </w:r>
          </w:p>
        </w:tc>
      </w:tr>
      <w:tr w:rsidR="007855E4" w:rsidRPr="007855E4" w:rsidTr="00206EA8">
        <w:tc>
          <w:tcPr>
            <w:tcW w:w="1843" w:type="dxa"/>
            <w:vMerge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Seminarium -</w:t>
            </w:r>
            <w:r w:rsidRPr="007855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  <w:r w:rsidRPr="007855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jedno do wyboru </w:t>
            </w:r>
          </w:p>
        </w:tc>
        <w:tc>
          <w:tcPr>
            <w:tcW w:w="3544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Specjalizacja</w:t>
            </w:r>
            <w:r w:rsidRPr="007855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– jedna do wyboru </w:t>
            </w:r>
            <w:r w:rsidRPr="007855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br/>
            </w:r>
            <w:r w:rsidRPr="007855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(wybór z zakładki WYKŁAD DO WYBORU)</w:t>
            </w:r>
          </w:p>
        </w:tc>
        <w:tc>
          <w:tcPr>
            <w:tcW w:w="2409" w:type="dxa"/>
            <w:vMerge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55E4" w:rsidRPr="00206EA8" w:rsidTr="00206EA8">
        <w:tc>
          <w:tcPr>
            <w:tcW w:w="1843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Bezpieczeństwo narodowe,                  I stopień,                </w:t>
            </w:r>
            <w:r w:rsidRPr="007855E4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pl-PL"/>
              </w:rPr>
              <w:t>st</w:t>
            </w:r>
            <w:r w:rsidRPr="007855E4">
              <w:rPr>
                <w:rFonts w:ascii="Times New Roman" w:eastAsia="Times New Roman" w:hAnsi="Times New Roman" w:cs="Times New Roman"/>
                <w:color w:val="0070C0"/>
                <w:szCs w:val="28"/>
                <w:lang w:eastAsia="pl-PL"/>
              </w:rPr>
              <w:t xml:space="preserve">. </w:t>
            </w:r>
            <w:r w:rsidRPr="007855E4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pl-PL"/>
              </w:rPr>
              <w:t>stacjonarne</w:t>
            </w:r>
          </w:p>
        </w:tc>
        <w:tc>
          <w:tcPr>
            <w:tcW w:w="1276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/ 3</w:t>
            </w:r>
          </w:p>
        </w:tc>
        <w:tc>
          <w:tcPr>
            <w:tcW w:w="3827" w:type="dxa"/>
            <w:shd w:val="clear" w:color="auto" w:fill="auto"/>
          </w:tcPr>
          <w:p w:rsidR="007855E4" w:rsidRDefault="007855E4" w:rsidP="007855E4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1.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dr hab. Piotr Mickiewicz</w:t>
            </w:r>
          </w:p>
          <w:p w:rsidR="007855E4" w:rsidRDefault="007855E4" w:rsidP="007855E4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2. 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prof. UG, dr hab. Jarosław Nocoń</w:t>
            </w:r>
          </w:p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3.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dr hab. Grzegorz Piwnicki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7855E4" w:rsidRPr="00206EA8" w:rsidRDefault="00206EA8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8.00</w:t>
            </w:r>
          </w:p>
        </w:tc>
        <w:tc>
          <w:tcPr>
            <w:tcW w:w="2694" w:type="dxa"/>
            <w:shd w:val="clear" w:color="auto" w:fill="auto"/>
          </w:tcPr>
          <w:p w:rsidR="007855E4" w:rsidRPr="00206EA8" w:rsidRDefault="00206EA8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23.55</w:t>
            </w:r>
          </w:p>
        </w:tc>
      </w:tr>
      <w:tr w:rsidR="00206EA8" w:rsidRPr="00206EA8" w:rsidTr="00206EA8">
        <w:tc>
          <w:tcPr>
            <w:tcW w:w="1843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Dyplomacja,           I stopień,              </w:t>
            </w:r>
            <w:r w:rsidRPr="007855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pl-PL"/>
              </w:rPr>
              <w:t>st. stacjonarne</w:t>
            </w:r>
          </w:p>
        </w:tc>
        <w:tc>
          <w:tcPr>
            <w:tcW w:w="1276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/ 3</w:t>
            </w:r>
          </w:p>
        </w:tc>
        <w:tc>
          <w:tcPr>
            <w:tcW w:w="3827" w:type="dxa"/>
            <w:shd w:val="clear" w:color="auto" w:fill="auto"/>
          </w:tcPr>
          <w:p w:rsidR="00F756CD" w:rsidRDefault="00F756CD" w:rsidP="007F3DB2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</w:t>
            </w:r>
            <w:r w:rsidR="00206EA8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.</w:t>
            </w:r>
            <w:r w:rsidR="00206EA8"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UG, dr hab. Arkadiusz </w:t>
            </w:r>
            <w:r w:rsidR="00206EA8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  </w:t>
            </w:r>
            <w:r w:rsidR="00206EA8"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Modrzejewski</w:t>
            </w:r>
            <w:r w:rsidR="00206EA8"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2</w:t>
            </w:r>
            <w:r w:rsidR="00206EA8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.</w:t>
            </w:r>
            <w:r w:rsidR="00206EA8"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UG, dr hab. Marek Rewizorski</w:t>
            </w:r>
          </w:p>
          <w:p w:rsidR="00206EA8" w:rsidRPr="007855E4" w:rsidRDefault="00F756CD" w:rsidP="0071591E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prof. UG, dr hab. Adam Romejko</w:t>
            </w:r>
            <w:r w:rsidR="00206EA8"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8.00</w:t>
            </w:r>
          </w:p>
        </w:tc>
        <w:tc>
          <w:tcPr>
            <w:tcW w:w="2694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23.55</w:t>
            </w:r>
          </w:p>
        </w:tc>
      </w:tr>
      <w:tr w:rsidR="00206EA8" w:rsidRPr="00206EA8" w:rsidTr="00206EA8">
        <w:tc>
          <w:tcPr>
            <w:tcW w:w="1843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Politologia,             I stopień,             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pl-PL"/>
              </w:rPr>
              <w:t>st. stacjonarne</w:t>
            </w:r>
          </w:p>
        </w:tc>
        <w:tc>
          <w:tcPr>
            <w:tcW w:w="1276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/ 3</w:t>
            </w:r>
          </w:p>
        </w:tc>
        <w:tc>
          <w:tcPr>
            <w:tcW w:w="3827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1. 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prof. UG, dr hab. Jarosław Nocoń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2.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UG, dr hab. Marek Rewizorski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8.00</w:t>
            </w:r>
          </w:p>
        </w:tc>
        <w:tc>
          <w:tcPr>
            <w:tcW w:w="2694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23.55</w:t>
            </w:r>
          </w:p>
        </w:tc>
      </w:tr>
      <w:tr w:rsidR="00206EA8" w:rsidRPr="00206EA8" w:rsidTr="00206EA8">
        <w:tc>
          <w:tcPr>
            <w:tcW w:w="1843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Bezpieczeństwo narodowe,                  I stopień,                </w:t>
            </w:r>
            <w:r w:rsidRPr="007855E4">
              <w:rPr>
                <w:rFonts w:ascii="Times New Roman" w:eastAsia="Times New Roman" w:hAnsi="Times New Roman" w:cs="Times New Roman"/>
                <w:color w:val="FF0000"/>
                <w:szCs w:val="28"/>
                <w:lang w:eastAsia="pl-PL"/>
              </w:rPr>
              <w:t>st. niestacjonarne</w:t>
            </w:r>
            <w:r w:rsidRPr="007855E4">
              <w:rPr>
                <w:rFonts w:ascii="Times New Roman" w:eastAsia="Times New Roman" w:hAnsi="Times New Roman" w:cs="Times New Roman"/>
                <w:color w:val="FF0000"/>
                <w:szCs w:val="28"/>
                <w:lang w:eastAsia="pl-PL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 / 3</w:t>
            </w:r>
          </w:p>
        </w:tc>
        <w:tc>
          <w:tcPr>
            <w:tcW w:w="3827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1.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dr hab. Bogdan Chrzanowski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2.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prof. dr hab. Grzegorz Piwnicki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8.00</w:t>
            </w:r>
          </w:p>
        </w:tc>
        <w:tc>
          <w:tcPr>
            <w:tcW w:w="2694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23.55</w:t>
            </w:r>
          </w:p>
        </w:tc>
      </w:tr>
      <w:tr w:rsidR="007855E4" w:rsidRPr="00206EA8" w:rsidTr="00206EA8">
        <w:tc>
          <w:tcPr>
            <w:tcW w:w="1843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Cs w:val="28"/>
                <w:lang w:eastAsia="pl-PL"/>
              </w:rPr>
              <w:lastRenderedPageBreak/>
              <w:t xml:space="preserve">Bezpieczeństwo narodowe,                  II stopień,                </w:t>
            </w:r>
            <w:r w:rsidRPr="007855E4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pl-PL"/>
              </w:rPr>
              <w:t>st. stacjonarne</w:t>
            </w:r>
            <w:r w:rsidR="00206EA8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pl-PL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/ 1</w:t>
            </w:r>
          </w:p>
        </w:tc>
        <w:tc>
          <w:tcPr>
            <w:tcW w:w="3827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7855E4" w:rsidRPr="007855E4" w:rsidRDefault="007855E4" w:rsidP="007855E4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1/Bezpieczeństwo państwa;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  <w:t>2/Służby specjalne i graniczne</w:t>
            </w:r>
          </w:p>
        </w:tc>
        <w:tc>
          <w:tcPr>
            <w:tcW w:w="2409" w:type="dxa"/>
            <w:shd w:val="clear" w:color="auto" w:fill="auto"/>
          </w:tcPr>
          <w:p w:rsidR="007855E4" w:rsidRPr="00206EA8" w:rsidRDefault="00206EA8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8.00</w:t>
            </w:r>
          </w:p>
        </w:tc>
        <w:tc>
          <w:tcPr>
            <w:tcW w:w="2694" w:type="dxa"/>
            <w:shd w:val="clear" w:color="auto" w:fill="auto"/>
          </w:tcPr>
          <w:p w:rsidR="007855E4" w:rsidRPr="00206EA8" w:rsidRDefault="00206EA8" w:rsidP="007855E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23.55</w:t>
            </w:r>
          </w:p>
        </w:tc>
      </w:tr>
      <w:tr w:rsidR="00206EA8" w:rsidRPr="00206EA8" w:rsidTr="00206EA8">
        <w:tc>
          <w:tcPr>
            <w:tcW w:w="1843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Politologia,             II stopień,              </w:t>
            </w:r>
            <w:r w:rsidRPr="007855E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pl-PL"/>
              </w:rPr>
              <w:t>st. stacjonarne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/ 1</w:t>
            </w:r>
          </w:p>
        </w:tc>
        <w:tc>
          <w:tcPr>
            <w:tcW w:w="3827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1/ Ustrojowo-samorządowa;</w:t>
            </w: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</w:p>
          <w:p w:rsidR="00206EA8" w:rsidRPr="007855E4" w:rsidRDefault="00206EA8" w:rsidP="00206EA8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855E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Europeistyka i przemiany globalne</w:t>
            </w:r>
          </w:p>
        </w:tc>
        <w:tc>
          <w:tcPr>
            <w:tcW w:w="2409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od 8.00</w:t>
            </w:r>
          </w:p>
        </w:tc>
        <w:tc>
          <w:tcPr>
            <w:tcW w:w="2694" w:type="dxa"/>
            <w:shd w:val="clear" w:color="auto" w:fill="auto"/>
          </w:tcPr>
          <w:p w:rsidR="00206EA8" w:rsidRPr="00206EA8" w:rsidRDefault="00206EA8" w:rsidP="00206EA8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24.09.2019</w:t>
            </w:r>
            <w:r w:rsidRPr="00206E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23.55</w:t>
            </w:r>
          </w:p>
        </w:tc>
      </w:tr>
    </w:tbl>
    <w:p w:rsidR="007855E4" w:rsidRPr="007855E4" w:rsidRDefault="007855E4" w:rsidP="007855E4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433B" w:rsidRDefault="00206EA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09.09.2019r.</w:t>
      </w:r>
    </w:p>
    <w:sectPr w:rsidR="00DF433B" w:rsidSect="007855E4">
      <w:pgSz w:w="16838" w:h="11906" w:orient="landscape"/>
      <w:pgMar w:top="960" w:right="540" w:bottom="38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E4"/>
    <w:rsid w:val="00206EA8"/>
    <w:rsid w:val="0071591E"/>
    <w:rsid w:val="007271A1"/>
    <w:rsid w:val="007855E4"/>
    <w:rsid w:val="007F3DB2"/>
    <w:rsid w:val="009D2E20"/>
    <w:rsid w:val="00CB4516"/>
    <w:rsid w:val="00DF433B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34F2"/>
  <w15:chartTrackingRefBased/>
  <w15:docId w15:val="{31A5403C-C097-4BA3-A77F-7067EC3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ns.ug.edu.pl/wydzial/instytuty_wns/instytut_politologii/studenci/biezacy_rok_akademicki/zapisy_na_zajecia/tematy_seminariow" TargetMode="External"/><Relationship Id="rId4" Type="http://schemas.openxmlformats.org/officeDocument/2006/relationships/hyperlink" Target="https://ps.ug.edu.pl/index.we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Leokajtis</cp:lastModifiedBy>
  <cp:revision>4</cp:revision>
  <dcterms:created xsi:type="dcterms:W3CDTF">2019-09-11T06:33:00Z</dcterms:created>
  <dcterms:modified xsi:type="dcterms:W3CDTF">2019-09-11T06:35:00Z</dcterms:modified>
</cp:coreProperties>
</file>