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24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8"/>
        <w:gridCol w:w="538"/>
        <w:gridCol w:w="4139"/>
        <w:gridCol w:w="1200"/>
        <w:gridCol w:w="3069"/>
      </w:tblGrid>
      <w:tr w:rsidR="00E614DB" w:rsidRPr="004D5175" w:rsidTr="00CB3EAA">
        <w:trPr>
          <w:trHeight w:val="1408"/>
        </w:trPr>
        <w:tc>
          <w:tcPr>
            <w:tcW w:w="2978" w:type="dxa"/>
            <w:tcBorders>
              <w:bottom w:val="thinThickSmallGap" w:sz="24" w:space="0" w:color="1F497D"/>
              <w:right w:val="thinThickSmallGap" w:sz="24" w:space="0" w:color="1F497D"/>
            </w:tcBorders>
          </w:tcPr>
          <w:p w:rsidR="00E614DB" w:rsidRDefault="00E614DB" w:rsidP="0009799D">
            <w:pPr>
              <w:spacing w:after="0" w:line="240" w:lineRule="auto"/>
              <w:rPr>
                <w:rFonts w:ascii="Cambria" w:hAnsi="Cambria"/>
                <w:bdr w:val="none" w:sz="0" w:space="0" w:color="auto" w:frame="1"/>
              </w:rPr>
            </w:pPr>
          </w:p>
          <w:p w:rsidR="00E614DB" w:rsidRPr="004D5175" w:rsidRDefault="00E614DB" w:rsidP="0009799D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  <w:bdr w:val="none" w:sz="0" w:space="0" w:color="auto" w:frame="1"/>
              </w:rPr>
              <w:t xml:space="preserve">    </w:t>
            </w:r>
            <w:r w:rsidR="00FB28CC">
              <w:rPr>
                <w:rFonts w:ascii="Cambria" w:hAnsi="Cambria"/>
                <w:noProof/>
                <w:color w:val="17365D"/>
                <w:sz w:val="24"/>
                <w:szCs w:val="24"/>
                <w:bdr w:val="none" w:sz="0" w:space="0" w:color="auto" w:frame="1"/>
                <w:lang w:eastAsia="pl-PL"/>
              </w:rPr>
              <w:drawing>
                <wp:inline distT="0" distB="0" distL="0" distR="0">
                  <wp:extent cx="1409700" cy="790575"/>
                  <wp:effectExtent l="0" t="0" r="0" b="0"/>
                  <wp:docPr id="59" name="Obraz 1" descr="http://www.polish.com.ua/media/uploads/uniwersytet-gdanski-logo.pn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http://www.polish.com.ua/media/uploads/uniwersytet-gdanski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77" w:type="dxa"/>
            <w:gridSpan w:val="3"/>
            <w:tcBorders>
              <w:left w:val="thinThickSmallGap" w:sz="24" w:space="0" w:color="1F497D"/>
            </w:tcBorders>
            <w:shd w:val="clear" w:color="auto" w:fill="548DD4"/>
          </w:tcPr>
          <w:p w:rsidR="00E614DB" w:rsidRPr="00CB3EAA" w:rsidRDefault="00E614DB" w:rsidP="00CB3EAA">
            <w:pPr>
              <w:spacing w:after="0" w:line="240" w:lineRule="auto"/>
              <w:jc w:val="center"/>
              <w:rPr>
                <w:rFonts w:ascii="Cambria" w:hAnsi="Cambria" w:cs="Andalus"/>
                <w:color w:val="FFFFFF"/>
                <w:sz w:val="32"/>
                <w:szCs w:val="36"/>
              </w:rPr>
            </w:pPr>
            <w:r w:rsidRPr="00CB3EAA">
              <w:rPr>
                <w:rFonts w:ascii="Cambria" w:hAnsi="Cambria" w:cs="Andalus"/>
                <w:color w:val="FFFFFF"/>
                <w:sz w:val="32"/>
                <w:szCs w:val="36"/>
              </w:rPr>
              <w:t>Wydział Nauk Społecznych</w:t>
            </w:r>
          </w:p>
          <w:p w:rsidR="00E614DB" w:rsidRPr="00CB3EAA" w:rsidRDefault="00E614DB" w:rsidP="0009799D">
            <w:pPr>
              <w:spacing w:after="0" w:line="240" w:lineRule="auto"/>
              <w:jc w:val="center"/>
              <w:rPr>
                <w:rFonts w:ascii="Cambria" w:hAnsi="Cambria" w:cs="Andalus"/>
                <w:color w:val="FFFFFF"/>
                <w:sz w:val="32"/>
                <w:szCs w:val="36"/>
              </w:rPr>
            </w:pPr>
            <w:r w:rsidRPr="00CB3EAA">
              <w:rPr>
                <w:rFonts w:ascii="Cambria" w:hAnsi="Cambria" w:cs="Andalus"/>
                <w:color w:val="FFFFFF"/>
                <w:sz w:val="32"/>
                <w:szCs w:val="36"/>
              </w:rPr>
              <w:t>Instytut Pedagogiki</w:t>
            </w:r>
          </w:p>
          <w:p w:rsidR="00CB3EAA" w:rsidRPr="00CB3EAA" w:rsidRDefault="00E614DB" w:rsidP="0009799D">
            <w:pPr>
              <w:spacing w:after="0" w:line="240" w:lineRule="auto"/>
              <w:jc w:val="center"/>
              <w:rPr>
                <w:rFonts w:ascii="Cambria" w:hAnsi="Cambria" w:cs="Andalus"/>
                <w:color w:val="FFFFFF"/>
                <w:szCs w:val="24"/>
              </w:rPr>
            </w:pPr>
            <w:r w:rsidRPr="00CB3EAA">
              <w:rPr>
                <w:rFonts w:ascii="Cambria" w:hAnsi="Cambria" w:cs="Andalus"/>
                <w:color w:val="FFFFFF"/>
                <w:szCs w:val="24"/>
              </w:rPr>
              <w:t xml:space="preserve">Zakład Pedagogiki Społecznej </w:t>
            </w:r>
          </w:p>
          <w:p w:rsidR="00E614DB" w:rsidRPr="00CB3EAA" w:rsidRDefault="00E614DB" w:rsidP="00CB3EAA">
            <w:pPr>
              <w:spacing w:after="0" w:line="240" w:lineRule="auto"/>
              <w:jc w:val="center"/>
              <w:rPr>
                <w:rFonts w:ascii="Cambria" w:hAnsi="Cambria" w:cs="Andalus"/>
                <w:color w:val="FFFFFF"/>
                <w:sz w:val="24"/>
                <w:szCs w:val="24"/>
              </w:rPr>
            </w:pPr>
            <w:r w:rsidRPr="00CB3EAA">
              <w:rPr>
                <w:rFonts w:ascii="Cambria" w:hAnsi="Cambria" w:cs="Andalus"/>
                <w:color w:val="FFFFFF"/>
                <w:szCs w:val="24"/>
              </w:rPr>
              <w:t>Zakład Badań nad Dzieciństwem i Szkołą</w:t>
            </w:r>
          </w:p>
        </w:tc>
        <w:tc>
          <w:tcPr>
            <w:tcW w:w="3069" w:type="dxa"/>
            <w:tcBorders>
              <w:bottom w:val="nil"/>
            </w:tcBorders>
            <w:shd w:val="clear" w:color="auto" w:fill="FFFFFF"/>
          </w:tcPr>
          <w:p w:rsidR="00E614DB" w:rsidRPr="004D5175" w:rsidRDefault="00E614DB" w:rsidP="0009799D">
            <w:pPr>
              <w:spacing w:after="0" w:line="240" w:lineRule="auto"/>
              <w:rPr>
                <w:rFonts w:ascii="Cambria" w:hAnsi="Cambria"/>
              </w:rPr>
            </w:pPr>
          </w:p>
          <w:p w:rsidR="00E614DB" w:rsidRPr="004D5175" w:rsidRDefault="00E614DB" w:rsidP="0009799D">
            <w:pPr>
              <w:spacing w:after="0" w:line="240" w:lineRule="auto"/>
              <w:rPr>
                <w:rFonts w:ascii="Cambria" w:hAnsi="Cambria" w:cs="Andalus"/>
              </w:rPr>
            </w:pPr>
            <w:r>
              <w:rPr>
                <w:rFonts w:ascii="Cambria" w:hAnsi="Cambria" w:cs="Andalus"/>
              </w:rPr>
              <w:t xml:space="preserve">              </w:t>
            </w:r>
            <w:r w:rsidR="00FB28CC">
              <w:rPr>
                <w:rFonts w:ascii="Cambria" w:hAnsi="Cambria" w:cs="Andalus"/>
                <w:noProof/>
                <w:lang w:eastAsia="pl-PL"/>
              </w:rPr>
              <w:drawing>
                <wp:inline distT="0" distB="0" distL="0" distR="0">
                  <wp:extent cx="885825" cy="561975"/>
                  <wp:effectExtent l="0" t="0" r="0" b="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4DB" w:rsidRPr="00CE2A25" w:rsidTr="0009799D">
        <w:tc>
          <w:tcPr>
            <w:tcW w:w="11924" w:type="dxa"/>
            <w:gridSpan w:val="5"/>
            <w:tcBorders>
              <w:top w:val="thinThickSmallGap" w:sz="24" w:space="0" w:color="1F497D"/>
              <w:bottom w:val="nil"/>
            </w:tcBorders>
          </w:tcPr>
          <w:p w:rsidR="00E614DB" w:rsidRPr="00CE2A25" w:rsidRDefault="00E614DB" w:rsidP="0009799D">
            <w:pPr>
              <w:pStyle w:val="Bezodstpw1"/>
              <w:jc w:val="center"/>
              <w:rPr>
                <w:rFonts w:ascii="Cambria" w:hAnsi="Cambria"/>
                <w:sz w:val="8"/>
                <w:szCs w:val="8"/>
              </w:rPr>
            </w:pPr>
            <w:r>
              <w:rPr>
                <w:rFonts w:ascii="Cambria" w:hAnsi="Cambria"/>
                <w:sz w:val="8"/>
                <w:szCs w:val="8"/>
              </w:rPr>
              <w:t xml:space="preserve"> </w:t>
            </w:r>
          </w:p>
        </w:tc>
      </w:tr>
      <w:tr w:rsidR="00E614DB" w:rsidRPr="004D5175" w:rsidTr="0009799D"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4DB" w:rsidRPr="004D5175" w:rsidRDefault="00E614DB" w:rsidP="0009799D">
            <w:pPr>
              <w:pStyle w:val="Bezodstpw1"/>
              <w:jc w:val="right"/>
              <w:rPr>
                <w:rFonts w:ascii="Cambria" w:hAnsi="Cambria" w:cs="Andalus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E614DB" w:rsidRPr="00CB3EAA" w:rsidRDefault="00E614DB" w:rsidP="0009799D">
            <w:pPr>
              <w:spacing w:after="0" w:line="240" w:lineRule="auto"/>
              <w:jc w:val="center"/>
              <w:rPr>
                <w:rFonts w:ascii="Cambria" w:hAnsi="Cambria" w:cs="Andalus"/>
                <w:sz w:val="18"/>
                <w:szCs w:val="24"/>
              </w:rPr>
            </w:pPr>
            <w:r w:rsidRPr="00CB3EAA">
              <w:rPr>
                <w:rFonts w:ascii="Cambria" w:hAnsi="Cambria" w:cs="Andalus"/>
                <w:sz w:val="18"/>
                <w:szCs w:val="24"/>
              </w:rPr>
              <w:t>PATRONAT HONOROWY</w:t>
            </w:r>
          </w:p>
          <w:p w:rsidR="00E614DB" w:rsidRPr="004D5175" w:rsidRDefault="00FB28CC" w:rsidP="0009799D">
            <w:pPr>
              <w:pStyle w:val="Bezodstpw1"/>
              <w:jc w:val="center"/>
              <w:rPr>
                <w:rFonts w:ascii="Cambria" w:hAnsi="Cambria" w:cs="Andalus"/>
              </w:rPr>
            </w:pPr>
            <w:r>
              <w:rPr>
                <w:rFonts w:ascii="Cambria" w:hAnsi="Cambria" w:cs="Andalus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66850" cy="752475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4DB" w:rsidRPr="004D5175" w:rsidRDefault="00E614DB" w:rsidP="0009799D">
            <w:pPr>
              <w:spacing w:after="0" w:line="240" w:lineRule="auto"/>
              <w:jc w:val="center"/>
              <w:rPr>
                <w:rFonts w:ascii="Cambria" w:hAnsi="Cambria" w:cs="Andalus"/>
                <w:sz w:val="24"/>
                <w:szCs w:val="24"/>
              </w:rPr>
            </w:pPr>
          </w:p>
          <w:p w:rsidR="00E614DB" w:rsidRPr="004D5175" w:rsidRDefault="00E614DB" w:rsidP="0009799D">
            <w:pPr>
              <w:spacing w:after="0" w:line="240" w:lineRule="auto"/>
              <w:rPr>
                <w:rFonts w:ascii="Cambria" w:hAnsi="Cambria" w:cs="Andalus"/>
                <w:sz w:val="24"/>
                <w:szCs w:val="24"/>
              </w:rPr>
            </w:pPr>
          </w:p>
        </w:tc>
      </w:tr>
    </w:tbl>
    <w:p w:rsidR="00E614DB" w:rsidRPr="00CB3EAA" w:rsidRDefault="00E614DB" w:rsidP="00CB3EAA">
      <w:pPr>
        <w:spacing w:after="0" w:line="240" w:lineRule="auto"/>
        <w:jc w:val="center"/>
        <w:rPr>
          <w:rFonts w:ascii="Cambria" w:hAnsi="Cambria"/>
          <w:b/>
          <w:sz w:val="20"/>
        </w:rPr>
      </w:pPr>
      <w:r w:rsidRPr="00CB3EAA">
        <w:rPr>
          <w:rFonts w:ascii="Cambria" w:hAnsi="Cambria"/>
          <w:b/>
          <w:sz w:val="20"/>
        </w:rPr>
        <w:t>IV Ogólnopolskie Seminarium Naukowe</w:t>
      </w:r>
    </w:p>
    <w:p w:rsidR="00E614DB" w:rsidRPr="00CB3EAA" w:rsidRDefault="00E614DB" w:rsidP="00CB3EAA">
      <w:pPr>
        <w:tabs>
          <w:tab w:val="center" w:pos="4536"/>
          <w:tab w:val="left" w:pos="8190"/>
        </w:tabs>
        <w:spacing w:after="0" w:line="240" w:lineRule="auto"/>
        <w:jc w:val="center"/>
        <w:rPr>
          <w:rFonts w:ascii="Cambria" w:hAnsi="Cambria"/>
          <w:b/>
          <w:sz w:val="20"/>
        </w:rPr>
      </w:pPr>
      <w:r w:rsidRPr="00CB3EAA">
        <w:rPr>
          <w:rFonts w:ascii="Cambria" w:hAnsi="Cambria"/>
          <w:b/>
          <w:sz w:val="20"/>
        </w:rPr>
        <w:t>z cyklu DZIECKO W INSTYTUCJI, INSTYTUCJA W DZIECKU</w:t>
      </w:r>
    </w:p>
    <w:p w:rsidR="00E614DB" w:rsidRDefault="00E614DB" w:rsidP="00CB3EAA">
      <w:pPr>
        <w:spacing w:after="0" w:line="240" w:lineRule="auto"/>
        <w:jc w:val="center"/>
        <w:rPr>
          <w:rFonts w:ascii="Cambria" w:hAnsi="Cambria"/>
          <w:b/>
          <w:i/>
          <w:sz w:val="24"/>
        </w:rPr>
      </w:pPr>
      <w:r w:rsidRPr="00CB3EAA">
        <w:rPr>
          <w:rFonts w:ascii="Cambria" w:hAnsi="Cambria"/>
          <w:b/>
          <w:i/>
          <w:sz w:val="24"/>
        </w:rPr>
        <w:t xml:space="preserve">Dziecko z doświadczeniem migracyjnym w polskiej szkole </w:t>
      </w:r>
    </w:p>
    <w:p w:rsidR="000E7A50" w:rsidRPr="00CB3EAA" w:rsidRDefault="000E7A50" w:rsidP="000E7A50">
      <w:pPr>
        <w:spacing w:after="0" w:line="240" w:lineRule="auto"/>
        <w:jc w:val="center"/>
        <w:rPr>
          <w:rFonts w:ascii="Cambria" w:hAnsi="Cambria"/>
          <w:b/>
          <w:sz w:val="20"/>
        </w:rPr>
      </w:pPr>
      <w:r w:rsidRPr="00CB3EAA">
        <w:rPr>
          <w:rFonts w:ascii="Cambria" w:hAnsi="Cambria"/>
          <w:b/>
          <w:sz w:val="20"/>
        </w:rPr>
        <w:t>9 grudnia 2015</w:t>
      </w:r>
      <w:r>
        <w:rPr>
          <w:rFonts w:ascii="Cambria" w:hAnsi="Cambria"/>
          <w:b/>
          <w:sz w:val="20"/>
        </w:rPr>
        <w:t xml:space="preserve"> r. </w:t>
      </w:r>
    </w:p>
    <w:p w:rsidR="000E7A50" w:rsidRDefault="000E7A50" w:rsidP="000E7A50">
      <w:pPr>
        <w:spacing w:after="0" w:line="240" w:lineRule="auto"/>
        <w:jc w:val="center"/>
        <w:rPr>
          <w:rFonts w:ascii="Cambria" w:hAnsi="Cambria"/>
          <w:b/>
          <w:sz w:val="20"/>
        </w:rPr>
      </w:pPr>
      <w:r w:rsidRPr="00CB3EAA">
        <w:rPr>
          <w:rFonts w:ascii="Cambria" w:hAnsi="Cambria"/>
          <w:b/>
          <w:sz w:val="20"/>
        </w:rPr>
        <w:t xml:space="preserve"> Instytut Pedagogiki WNS UG</w:t>
      </w:r>
    </w:p>
    <w:p w:rsidR="000E7A50" w:rsidRPr="00CB3EAA" w:rsidRDefault="000E7A50" w:rsidP="00CB3EAA">
      <w:pPr>
        <w:spacing w:after="0" w:line="240" w:lineRule="auto"/>
        <w:jc w:val="center"/>
        <w:rPr>
          <w:rFonts w:ascii="Cambria" w:hAnsi="Cambria"/>
          <w:b/>
          <w:i/>
          <w:sz w:val="24"/>
        </w:rPr>
      </w:pPr>
      <w:bookmarkStart w:id="0" w:name="_GoBack"/>
      <w:bookmarkEnd w:id="0"/>
    </w:p>
    <w:p w:rsidR="00F1114A" w:rsidRPr="00CB3EAA" w:rsidRDefault="000E7A50" w:rsidP="00CB3EAA">
      <w:pPr>
        <w:spacing w:after="0" w:line="240" w:lineRule="auto"/>
        <w:jc w:val="center"/>
        <w:rPr>
          <w:rFonts w:ascii="Cambria" w:hAnsi="Cambria"/>
          <w:b/>
          <w:sz w:val="20"/>
        </w:rPr>
      </w:pPr>
      <w:r w:rsidRPr="00CB3EAA">
        <w:rPr>
          <w:rFonts w:ascii="Cambria" w:hAnsi="Cambria"/>
          <w:b/>
          <w:sz w:val="20"/>
        </w:rPr>
        <w:t xml:space="preserve">FORMULARZ </w:t>
      </w:r>
      <w:r>
        <w:rPr>
          <w:rFonts w:ascii="Cambria" w:hAnsi="Cambria"/>
          <w:b/>
          <w:sz w:val="20"/>
        </w:rPr>
        <w:t xml:space="preserve">ZGŁOSZENIA </w:t>
      </w:r>
      <w:r w:rsidR="004223C5">
        <w:rPr>
          <w:rFonts w:ascii="Cambria" w:hAnsi="Cambria"/>
          <w:b/>
          <w:sz w:val="20"/>
        </w:rPr>
        <w:t xml:space="preserve"> </w:t>
      </w:r>
    </w:p>
    <w:p w:rsidR="00CB3EAA" w:rsidRDefault="000E7A50" w:rsidP="00CB3EAA">
      <w:pPr>
        <w:spacing w:after="0" w:line="240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 </w:t>
      </w:r>
    </w:p>
    <w:p w:rsidR="00CB3EAA" w:rsidRDefault="00CB3EAA" w:rsidP="00CB3EAA">
      <w:pPr>
        <w:rPr>
          <w:rFonts w:ascii="Cambria" w:hAnsi="Cambria"/>
          <w:b/>
        </w:rPr>
      </w:pPr>
      <w:r>
        <w:rPr>
          <w:rFonts w:ascii="Cambria" w:hAnsi="Cambria"/>
          <w:b/>
        </w:rPr>
        <w:t>Nazwisko i imię ………………………………………………………………</w:t>
      </w:r>
      <w:r w:rsidR="00FE1670">
        <w:rPr>
          <w:rFonts w:ascii="Cambria" w:hAnsi="Cambria"/>
          <w:b/>
        </w:rPr>
        <w:t>……………………………………………..</w:t>
      </w:r>
      <w:r w:rsidR="007E7987">
        <w:rPr>
          <w:rFonts w:ascii="Cambria" w:hAnsi="Cambria"/>
          <w:b/>
        </w:rPr>
        <w:t xml:space="preserve"> </w:t>
      </w:r>
    </w:p>
    <w:p w:rsidR="00CB3EAA" w:rsidRDefault="00CB3EAA" w:rsidP="00CB3EAA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Kontakt </w:t>
      </w:r>
      <w:r w:rsidR="006A7829">
        <w:rPr>
          <w:rFonts w:ascii="Cambria" w:hAnsi="Cambria"/>
          <w:b/>
        </w:rPr>
        <w:t xml:space="preserve">(mail, tel.) </w:t>
      </w:r>
      <w:r>
        <w:rPr>
          <w:rFonts w:ascii="Cambria" w:hAnsi="Cambria"/>
          <w:b/>
        </w:rPr>
        <w:t>…………………………………………………………</w:t>
      </w:r>
      <w:r w:rsidR="00FE1670">
        <w:rPr>
          <w:rFonts w:ascii="Cambria" w:hAnsi="Cambria"/>
          <w:b/>
        </w:rPr>
        <w:t>……………………………………………..</w:t>
      </w:r>
    </w:p>
    <w:p w:rsidR="00CB3EAA" w:rsidRDefault="00CB3EAA" w:rsidP="007E7987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Instytucja ………………………………………………………………………</w:t>
      </w:r>
      <w:r w:rsidR="00FE1670">
        <w:rPr>
          <w:rFonts w:ascii="Cambria" w:hAnsi="Cambria"/>
          <w:b/>
        </w:rPr>
        <w:t xml:space="preserve">……………………………………………… </w:t>
      </w:r>
    </w:p>
    <w:p w:rsidR="007E7987" w:rsidRDefault="00325FF0" w:rsidP="007E7987">
      <w:pPr>
        <w:spacing w:after="0" w:line="240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Termin przesyłania zgłoszeń: 7</w:t>
      </w:r>
      <w:r w:rsidR="007E7987">
        <w:rPr>
          <w:rFonts w:ascii="Cambria" w:hAnsi="Cambria"/>
          <w:b/>
          <w:sz w:val="20"/>
        </w:rPr>
        <w:t xml:space="preserve"> grudnia 2015 r.</w:t>
      </w:r>
    </w:p>
    <w:p w:rsidR="007E7987" w:rsidRPr="007E7987" w:rsidRDefault="007E7987" w:rsidP="007E7987">
      <w:pPr>
        <w:spacing w:line="240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E-mail: </w:t>
      </w:r>
      <w:hyperlink r:id="rId8" w:history="1">
        <w:r w:rsidR="00325FF0" w:rsidRPr="008E29A3">
          <w:rPr>
            <w:rStyle w:val="Hipercze"/>
            <w:rFonts w:ascii="Cambria" w:hAnsi="Cambria"/>
            <w:b/>
            <w:sz w:val="20"/>
          </w:rPr>
          <w:t>akzpedug@wp.pl</w:t>
        </w:r>
      </w:hyperlink>
      <w:r w:rsidR="00325FF0">
        <w:rPr>
          <w:rFonts w:ascii="Cambria" w:hAnsi="Cambria"/>
          <w:b/>
          <w:sz w:val="20"/>
        </w:rPr>
        <w:t xml:space="preserve"> </w:t>
      </w:r>
    </w:p>
    <w:p w:rsidR="006A7829" w:rsidRPr="00143DBF" w:rsidRDefault="007E7987" w:rsidP="007E7987">
      <w:pPr>
        <w:spacing w:after="0"/>
        <w:jc w:val="center"/>
        <w:rPr>
          <w:rFonts w:ascii="Cambria" w:hAnsi="Cambria"/>
          <w:b/>
          <w:sz w:val="20"/>
        </w:rPr>
      </w:pPr>
      <w:r w:rsidRPr="00143DBF">
        <w:rPr>
          <w:rFonts w:ascii="Cambria" w:hAnsi="Cambria"/>
          <w:b/>
          <w:sz w:val="20"/>
        </w:rPr>
        <w:t>WYBÓR WARSZTATU</w:t>
      </w:r>
    </w:p>
    <w:tbl>
      <w:tblPr>
        <w:tblStyle w:val="Tabela-Siatka"/>
        <w:tblpPr w:leftFromText="141" w:rightFromText="141" w:vertAnchor="text" w:horzAnchor="margin" w:tblpY="233"/>
        <w:tblW w:w="10096" w:type="dxa"/>
        <w:tblLook w:val="01E0" w:firstRow="1" w:lastRow="1" w:firstColumn="1" w:lastColumn="1" w:noHBand="0" w:noVBand="0"/>
      </w:tblPr>
      <w:tblGrid>
        <w:gridCol w:w="453"/>
        <w:gridCol w:w="5184"/>
        <w:gridCol w:w="3620"/>
        <w:gridCol w:w="839"/>
      </w:tblGrid>
      <w:tr w:rsidR="00CB3EAA" w:rsidRPr="00CB3EAA" w:rsidTr="00CB3EAA">
        <w:tc>
          <w:tcPr>
            <w:tcW w:w="453" w:type="dxa"/>
          </w:tcPr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proofErr w:type="spellStart"/>
            <w:r w:rsidRPr="00CB3EAA">
              <w:rPr>
                <w:rFonts w:ascii="Cambria" w:hAnsi="Cambria"/>
                <w:b/>
                <w:sz w:val="18"/>
              </w:rPr>
              <w:t>Lp</w:t>
            </w:r>
            <w:proofErr w:type="spellEnd"/>
            <w:r w:rsidRPr="00CB3EAA">
              <w:rPr>
                <w:rFonts w:ascii="Cambria" w:hAnsi="Cambria"/>
                <w:b/>
                <w:sz w:val="18"/>
              </w:rPr>
              <w:t xml:space="preserve"> </w:t>
            </w:r>
          </w:p>
        </w:tc>
        <w:tc>
          <w:tcPr>
            <w:tcW w:w="5184" w:type="dxa"/>
          </w:tcPr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b/>
                <w:sz w:val="18"/>
              </w:rPr>
              <w:t xml:space="preserve">Temat warsztatu </w:t>
            </w:r>
          </w:p>
        </w:tc>
        <w:tc>
          <w:tcPr>
            <w:tcW w:w="3620" w:type="dxa"/>
          </w:tcPr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b/>
                <w:sz w:val="18"/>
              </w:rPr>
              <w:t xml:space="preserve">Prowadzący </w:t>
            </w:r>
          </w:p>
        </w:tc>
        <w:tc>
          <w:tcPr>
            <w:tcW w:w="839" w:type="dxa"/>
          </w:tcPr>
          <w:p w:rsidR="00CB3EAA" w:rsidRDefault="00CB3EAA" w:rsidP="00CB3EAA">
            <w:pPr>
              <w:spacing w:after="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Wybór </w:t>
            </w:r>
          </w:p>
          <w:p w:rsidR="00CB3EAA" w:rsidRPr="00CB3EAA" w:rsidRDefault="00CB3EAA" w:rsidP="00CB3EAA">
            <w:pPr>
              <w:spacing w:after="0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X</w:t>
            </w:r>
          </w:p>
        </w:tc>
      </w:tr>
      <w:tr w:rsidR="00CB3EAA" w:rsidRPr="00CB3EAA" w:rsidTr="00CB3EAA">
        <w:tc>
          <w:tcPr>
            <w:tcW w:w="453" w:type="dxa"/>
          </w:tcPr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b/>
                <w:sz w:val="18"/>
              </w:rPr>
              <w:t>1</w:t>
            </w:r>
          </w:p>
        </w:tc>
        <w:tc>
          <w:tcPr>
            <w:tcW w:w="5184" w:type="dxa"/>
          </w:tcPr>
          <w:p w:rsidR="00CB3EAA" w:rsidRPr="00CB3EAA" w:rsidRDefault="00CB3EAA" w:rsidP="00CB3EAA">
            <w:pPr>
              <w:spacing w:after="0"/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sz w:val="18"/>
              </w:rPr>
              <w:t xml:space="preserve">Empatia międzykulturowa – </w:t>
            </w:r>
            <w:r w:rsidRPr="00CB3EAA">
              <w:rPr>
                <w:rFonts w:ascii="Cambria" w:hAnsi="Cambria"/>
                <w:i/>
                <w:sz w:val="18"/>
              </w:rPr>
              <w:t xml:space="preserve"> jak budować środowisko sprzyjające  wielokulturowości w szkole i w klasie?</w:t>
            </w:r>
          </w:p>
        </w:tc>
        <w:tc>
          <w:tcPr>
            <w:tcW w:w="3620" w:type="dxa"/>
          </w:tcPr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Anna Strzałkowska</w:t>
            </w:r>
          </w:p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Natasza Kosakowska-</w:t>
            </w:r>
            <w:proofErr w:type="spellStart"/>
            <w:r>
              <w:rPr>
                <w:rFonts w:ascii="Cambria" w:hAnsi="Cambria"/>
                <w:b/>
                <w:sz w:val="18"/>
              </w:rPr>
              <w:t>Berezecka</w:t>
            </w:r>
            <w:proofErr w:type="spellEnd"/>
            <w:r w:rsidRPr="00CB3EAA">
              <w:rPr>
                <w:rFonts w:ascii="Cambria" w:hAnsi="Cambria"/>
                <w:b/>
                <w:sz w:val="18"/>
              </w:rPr>
              <w:t xml:space="preserve"> </w:t>
            </w:r>
          </w:p>
          <w:p w:rsid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 xml:space="preserve">Magdalena </w:t>
            </w:r>
            <w:proofErr w:type="spellStart"/>
            <w:r>
              <w:rPr>
                <w:rFonts w:ascii="Cambria" w:hAnsi="Cambria"/>
                <w:b/>
                <w:sz w:val="18"/>
              </w:rPr>
              <w:t>Żadkowska</w:t>
            </w:r>
            <w:proofErr w:type="spellEnd"/>
          </w:p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sz w:val="18"/>
              </w:rPr>
              <w:t>Uniwersytet Gdański</w:t>
            </w:r>
          </w:p>
        </w:tc>
        <w:tc>
          <w:tcPr>
            <w:tcW w:w="839" w:type="dxa"/>
          </w:tcPr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</w:p>
        </w:tc>
      </w:tr>
      <w:tr w:rsidR="00CB3EAA" w:rsidRPr="00CB3EAA" w:rsidTr="00CB3EAA">
        <w:tc>
          <w:tcPr>
            <w:tcW w:w="453" w:type="dxa"/>
          </w:tcPr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b/>
                <w:sz w:val="18"/>
              </w:rPr>
              <w:t>2</w:t>
            </w:r>
          </w:p>
        </w:tc>
        <w:tc>
          <w:tcPr>
            <w:tcW w:w="5184" w:type="dxa"/>
          </w:tcPr>
          <w:p w:rsidR="00CB3EAA" w:rsidRPr="00CB3EAA" w:rsidRDefault="00CB3EAA" w:rsidP="00CB3EAA">
            <w:pPr>
              <w:spacing w:after="0"/>
              <w:rPr>
                <w:rFonts w:ascii="Cambria" w:hAnsi="Cambria"/>
                <w:i/>
                <w:sz w:val="18"/>
              </w:rPr>
            </w:pPr>
            <w:r w:rsidRPr="00CB3EAA">
              <w:rPr>
                <w:rFonts w:ascii="Cambria" w:hAnsi="Cambria"/>
                <w:i/>
                <w:sz w:val="18"/>
              </w:rPr>
              <w:t>Dobre praktyki w edukacji uczniów cudzoziemskich – jak pracować z uczniami migrantami w gimnazjum</w:t>
            </w:r>
          </w:p>
        </w:tc>
        <w:tc>
          <w:tcPr>
            <w:tcW w:w="3620" w:type="dxa"/>
          </w:tcPr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b/>
                <w:sz w:val="18"/>
              </w:rPr>
              <w:t>Iwona Kuźmińska</w:t>
            </w:r>
          </w:p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b/>
                <w:sz w:val="18"/>
              </w:rPr>
              <w:t xml:space="preserve">Beata Bukowska, </w:t>
            </w:r>
          </w:p>
          <w:p w:rsidR="00CB3EAA" w:rsidRPr="00CB3EAA" w:rsidRDefault="00CB3EAA" w:rsidP="00CB3EAA">
            <w:pPr>
              <w:spacing w:after="0"/>
              <w:rPr>
                <w:rFonts w:ascii="Cambria" w:hAnsi="Cambria"/>
                <w:sz w:val="18"/>
              </w:rPr>
            </w:pPr>
            <w:r w:rsidRPr="00CB3EAA">
              <w:rPr>
                <w:rFonts w:ascii="Cambria" w:hAnsi="Cambria"/>
                <w:sz w:val="18"/>
              </w:rPr>
              <w:t>Gimnazjum nr 10 w Gdańsku</w:t>
            </w:r>
          </w:p>
        </w:tc>
        <w:tc>
          <w:tcPr>
            <w:tcW w:w="839" w:type="dxa"/>
          </w:tcPr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</w:p>
        </w:tc>
      </w:tr>
      <w:tr w:rsidR="00CB3EAA" w:rsidRPr="00CB3EAA" w:rsidTr="00CB3EAA">
        <w:tc>
          <w:tcPr>
            <w:tcW w:w="453" w:type="dxa"/>
          </w:tcPr>
          <w:p w:rsidR="00CB3EAA" w:rsidRPr="00CB3EAA" w:rsidRDefault="00CB3EAA" w:rsidP="00CB3EAA">
            <w:pPr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b/>
                <w:sz w:val="18"/>
              </w:rPr>
              <w:t>3</w:t>
            </w:r>
          </w:p>
        </w:tc>
        <w:tc>
          <w:tcPr>
            <w:tcW w:w="5184" w:type="dxa"/>
          </w:tcPr>
          <w:p w:rsidR="00CB3EAA" w:rsidRPr="00CB3EAA" w:rsidRDefault="00CB3EAA" w:rsidP="006A7829">
            <w:pPr>
              <w:spacing w:after="0"/>
              <w:rPr>
                <w:rFonts w:ascii="Cambria" w:hAnsi="Cambria"/>
                <w:i/>
                <w:sz w:val="18"/>
              </w:rPr>
            </w:pPr>
            <w:r w:rsidRPr="00CB3EAA">
              <w:rPr>
                <w:rFonts w:ascii="Cambria" w:hAnsi="Cambria"/>
                <w:i/>
                <w:sz w:val="18"/>
              </w:rPr>
              <w:t>Jak pomóc uczniowi cudzoziemcowi –  akulturacja i szok kulturowy.</w:t>
            </w:r>
          </w:p>
        </w:tc>
        <w:tc>
          <w:tcPr>
            <w:tcW w:w="3620" w:type="dxa"/>
          </w:tcPr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b/>
                <w:sz w:val="18"/>
              </w:rPr>
              <w:t>Barbara Niemiec,</w:t>
            </w:r>
          </w:p>
          <w:p w:rsidR="00CB3EAA" w:rsidRPr="00CB3EAA" w:rsidRDefault="00CB3EAA" w:rsidP="00CB3EAA">
            <w:pPr>
              <w:spacing w:after="0"/>
              <w:rPr>
                <w:rFonts w:ascii="Cambria" w:hAnsi="Cambria"/>
                <w:sz w:val="18"/>
              </w:rPr>
            </w:pPr>
            <w:r w:rsidRPr="00CB3EAA">
              <w:rPr>
                <w:rFonts w:ascii="Cambria" w:hAnsi="Cambria"/>
                <w:sz w:val="18"/>
              </w:rPr>
              <w:t>Regionalny Ośrodek Polityki Społecznej</w:t>
            </w:r>
          </w:p>
        </w:tc>
        <w:tc>
          <w:tcPr>
            <w:tcW w:w="839" w:type="dxa"/>
          </w:tcPr>
          <w:p w:rsidR="00CB3EAA" w:rsidRPr="00CB3EAA" w:rsidRDefault="00CB3EAA" w:rsidP="00CB3EAA">
            <w:pPr>
              <w:rPr>
                <w:rFonts w:ascii="Cambria" w:hAnsi="Cambria"/>
                <w:b/>
                <w:sz w:val="18"/>
              </w:rPr>
            </w:pPr>
          </w:p>
        </w:tc>
      </w:tr>
      <w:tr w:rsidR="00CB3EAA" w:rsidRPr="00CB3EAA" w:rsidTr="00CB3EAA">
        <w:tc>
          <w:tcPr>
            <w:tcW w:w="453" w:type="dxa"/>
          </w:tcPr>
          <w:p w:rsidR="00CB3EAA" w:rsidRPr="00CB3EAA" w:rsidRDefault="00CB3EAA" w:rsidP="00CB3EAA">
            <w:pPr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b/>
                <w:sz w:val="18"/>
              </w:rPr>
              <w:t>4</w:t>
            </w:r>
          </w:p>
        </w:tc>
        <w:tc>
          <w:tcPr>
            <w:tcW w:w="5184" w:type="dxa"/>
          </w:tcPr>
          <w:p w:rsidR="00CB3EAA" w:rsidRPr="00CB3EAA" w:rsidRDefault="00CB3EAA" w:rsidP="00CB3EAA">
            <w:pPr>
              <w:rPr>
                <w:rFonts w:ascii="Cambria" w:hAnsi="Cambria"/>
                <w:i/>
                <w:sz w:val="18"/>
              </w:rPr>
            </w:pPr>
            <w:r>
              <w:rPr>
                <w:rFonts w:ascii="Cambria" w:hAnsi="Cambria"/>
                <w:i/>
                <w:sz w:val="18"/>
              </w:rPr>
              <w:t>Współpraca szkoły z rodziną.</w:t>
            </w:r>
            <w:r w:rsidRPr="00CB3EAA">
              <w:rPr>
                <w:rFonts w:ascii="Cambria" w:hAnsi="Cambria"/>
                <w:i/>
                <w:sz w:val="18"/>
              </w:rPr>
              <w:t xml:space="preserve"> </w:t>
            </w:r>
            <w:r>
              <w:rPr>
                <w:rFonts w:ascii="Cambria" w:hAnsi="Cambria"/>
                <w:i/>
                <w:sz w:val="18"/>
              </w:rPr>
              <w:t>P</w:t>
            </w:r>
            <w:r w:rsidRPr="00CB3EAA">
              <w:rPr>
                <w:rFonts w:ascii="Cambria" w:hAnsi="Cambria"/>
                <w:i/>
                <w:sz w:val="18"/>
              </w:rPr>
              <w:t xml:space="preserve">sychologiczne i tożsamościowe </w:t>
            </w:r>
            <w:r w:rsidR="00AB1EED">
              <w:rPr>
                <w:rFonts w:ascii="Cambria" w:hAnsi="Cambria"/>
                <w:i/>
                <w:sz w:val="18"/>
              </w:rPr>
              <w:t xml:space="preserve"> </w:t>
            </w:r>
            <w:r w:rsidRPr="00CB3EAA">
              <w:rPr>
                <w:rFonts w:ascii="Cambria" w:hAnsi="Cambria"/>
                <w:i/>
                <w:sz w:val="18"/>
              </w:rPr>
              <w:t>problemy dzieci i młodzieży migrantów</w:t>
            </w:r>
            <w:r>
              <w:rPr>
                <w:rFonts w:ascii="Cambria" w:hAnsi="Cambria"/>
                <w:i/>
                <w:sz w:val="18"/>
              </w:rPr>
              <w:t>.</w:t>
            </w:r>
            <w:r w:rsidR="00AB1EED">
              <w:rPr>
                <w:rFonts w:ascii="Cambria" w:hAnsi="Cambria"/>
                <w:i/>
                <w:sz w:val="18"/>
              </w:rPr>
              <w:t xml:space="preserve"> </w:t>
            </w:r>
          </w:p>
        </w:tc>
        <w:tc>
          <w:tcPr>
            <w:tcW w:w="3620" w:type="dxa"/>
          </w:tcPr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b/>
                <w:sz w:val="18"/>
              </w:rPr>
              <w:t>Dorota Jaworska</w:t>
            </w:r>
          </w:p>
          <w:p w:rsidR="00CB3EAA" w:rsidRPr="00CB3EAA" w:rsidRDefault="00CB3EAA" w:rsidP="00CB3EAA">
            <w:pPr>
              <w:spacing w:after="0"/>
              <w:rPr>
                <w:rFonts w:ascii="Cambria" w:hAnsi="Cambria"/>
                <w:sz w:val="18"/>
              </w:rPr>
            </w:pPr>
            <w:r w:rsidRPr="00CB3EAA">
              <w:rPr>
                <w:rFonts w:ascii="Cambria" w:hAnsi="Cambria"/>
                <w:sz w:val="18"/>
              </w:rPr>
              <w:t xml:space="preserve">Uniwersytet Gdański </w:t>
            </w:r>
          </w:p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proofErr w:type="spellStart"/>
            <w:r w:rsidRPr="00CB3EAA">
              <w:rPr>
                <w:rFonts w:ascii="Cambria" w:hAnsi="Cambria"/>
                <w:b/>
                <w:sz w:val="18"/>
              </w:rPr>
              <w:t>Khedi</w:t>
            </w:r>
            <w:proofErr w:type="spellEnd"/>
            <w:r w:rsidRPr="00CB3EAA">
              <w:rPr>
                <w:rFonts w:ascii="Cambria" w:hAnsi="Cambria"/>
                <w:b/>
                <w:sz w:val="18"/>
              </w:rPr>
              <w:t xml:space="preserve"> </w:t>
            </w:r>
            <w:proofErr w:type="spellStart"/>
            <w:r w:rsidRPr="00CB3EAA">
              <w:rPr>
                <w:rFonts w:ascii="Cambria" w:hAnsi="Cambria"/>
                <w:b/>
                <w:sz w:val="18"/>
              </w:rPr>
              <w:t>Alieva</w:t>
            </w:r>
            <w:proofErr w:type="spellEnd"/>
          </w:p>
          <w:p w:rsidR="00CB3EAA" w:rsidRPr="00CB3EAA" w:rsidRDefault="00CB3EAA" w:rsidP="00CB3EAA">
            <w:pPr>
              <w:spacing w:after="0"/>
              <w:rPr>
                <w:rFonts w:ascii="Cambria" w:hAnsi="Cambria"/>
                <w:sz w:val="18"/>
              </w:rPr>
            </w:pPr>
            <w:r w:rsidRPr="00CB3EAA">
              <w:rPr>
                <w:rFonts w:ascii="Cambria" w:hAnsi="Cambria"/>
                <w:sz w:val="18"/>
              </w:rPr>
              <w:t>Centrum Wsparcia Imigrantów i Imigrantek</w:t>
            </w:r>
          </w:p>
        </w:tc>
        <w:tc>
          <w:tcPr>
            <w:tcW w:w="839" w:type="dxa"/>
          </w:tcPr>
          <w:p w:rsidR="00CB3EAA" w:rsidRPr="00CB3EAA" w:rsidRDefault="00CB3EAA" w:rsidP="00CB3EAA">
            <w:pPr>
              <w:rPr>
                <w:rFonts w:ascii="Cambria" w:hAnsi="Cambria"/>
                <w:b/>
                <w:sz w:val="18"/>
              </w:rPr>
            </w:pPr>
          </w:p>
        </w:tc>
      </w:tr>
      <w:tr w:rsidR="00CB3EAA" w:rsidRPr="00CB3EAA" w:rsidTr="00CB3EAA">
        <w:tc>
          <w:tcPr>
            <w:tcW w:w="453" w:type="dxa"/>
          </w:tcPr>
          <w:p w:rsidR="00CB3EAA" w:rsidRPr="00CB3EAA" w:rsidRDefault="00CB3EAA" w:rsidP="00CB3EAA">
            <w:pPr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b/>
                <w:sz w:val="18"/>
              </w:rPr>
              <w:t>5</w:t>
            </w:r>
          </w:p>
        </w:tc>
        <w:tc>
          <w:tcPr>
            <w:tcW w:w="5184" w:type="dxa"/>
          </w:tcPr>
          <w:p w:rsidR="00CB3EAA" w:rsidRPr="00CB3EAA" w:rsidRDefault="00CB3EAA" w:rsidP="00CB3EAA">
            <w:pPr>
              <w:spacing w:after="0"/>
              <w:rPr>
                <w:rFonts w:ascii="Cambria" w:hAnsi="Cambria"/>
                <w:i/>
                <w:sz w:val="18"/>
              </w:rPr>
            </w:pPr>
            <w:r w:rsidRPr="00CB3EAA">
              <w:rPr>
                <w:rFonts w:ascii="Cambria" w:hAnsi="Cambria"/>
                <w:i/>
                <w:sz w:val="18"/>
              </w:rPr>
              <w:t>Gdy język polski i kultura są uczniom obce... Wprowadzenie do kształcenia językowo-kulturowego.</w:t>
            </w:r>
          </w:p>
        </w:tc>
        <w:tc>
          <w:tcPr>
            <w:tcW w:w="3620" w:type="dxa"/>
          </w:tcPr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b/>
                <w:sz w:val="18"/>
              </w:rPr>
              <w:t>Katarzyna Stankiewicz</w:t>
            </w:r>
          </w:p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sz w:val="18"/>
              </w:rPr>
              <w:t>Uniwersytet Gdański</w:t>
            </w:r>
          </w:p>
        </w:tc>
        <w:tc>
          <w:tcPr>
            <w:tcW w:w="839" w:type="dxa"/>
          </w:tcPr>
          <w:p w:rsidR="00CB3EAA" w:rsidRPr="00CB3EAA" w:rsidRDefault="00CB3EAA" w:rsidP="00CB3EAA">
            <w:pPr>
              <w:rPr>
                <w:rFonts w:ascii="Cambria" w:hAnsi="Cambria"/>
                <w:b/>
                <w:sz w:val="18"/>
              </w:rPr>
            </w:pPr>
          </w:p>
        </w:tc>
      </w:tr>
      <w:tr w:rsidR="00CB3EAA" w:rsidRPr="00CB3EAA" w:rsidTr="00CB3EAA">
        <w:tc>
          <w:tcPr>
            <w:tcW w:w="453" w:type="dxa"/>
          </w:tcPr>
          <w:p w:rsidR="00CB3EAA" w:rsidRPr="00CB3EAA" w:rsidRDefault="00CB3EAA" w:rsidP="00CB3EAA">
            <w:pPr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b/>
                <w:sz w:val="18"/>
              </w:rPr>
              <w:t>6</w:t>
            </w:r>
          </w:p>
        </w:tc>
        <w:tc>
          <w:tcPr>
            <w:tcW w:w="5184" w:type="dxa"/>
          </w:tcPr>
          <w:p w:rsidR="00CB3EAA" w:rsidRPr="00CB3EAA" w:rsidRDefault="00CB3EAA" w:rsidP="00CB3EAA">
            <w:pPr>
              <w:spacing w:after="0"/>
              <w:rPr>
                <w:rFonts w:ascii="Cambria" w:hAnsi="Cambria"/>
                <w:i/>
                <w:sz w:val="18"/>
              </w:rPr>
            </w:pPr>
            <w:r w:rsidRPr="00CB3EAA">
              <w:rPr>
                <w:rFonts w:ascii="Cambria" w:hAnsi="Cambria"/>
                <w:i/>
                <w:sz w:val="18"/>
              </w:rPr>
              <w:t>Obcy – inna wersja mnie. O nabywaniu kompetencji kulturowej „innego”.</w:t>
            </w:r>
          </w:p>
        </w:tc>
        <w:tc>
          <w:tcPr>
            <w:tcW w:w="3620" w:type="dxa"/>
          </w:tcPr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b/>
                <w:sz w:val="18"/>
              </w:rPr>
              <w:t>Marek Wołodźko</w:t>
            </w:r>
          </w:p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sz w:val="18"/>
              </w:rPr>
              <w:t>Fundacja Kultura ponad kulturami</w:t>
            </w:r>
            <w:r w:rsidRPr="00CB3EAA">
              <w:rPr>
                <w:rFonts w:ascii="Cambria" w:hAnsi="Cambria"/>
                <w:b/>
                <w:sz w:val="18"/>
              </w:rPr>
              <w:t xml:space="preserve"> </w:t>
            </w:r>
          </w:p>
        </w:tc>
        <w:tc>
          <w:tcPr>
            <w:tcW w:w="839" w:type="dxa"/>
          </w:tcPr>
          <w:p w:rsidR="00CB3EAA" w:rsidRPr="00CB3EAA" w:rsidRDefault="00CB3EAA" w:rsidP="00CB3EAA">
            <w:pPr>
              <w:rPr>
                <w:rFonts w:ascii="Cambria" w:hAnsi="Cambria"/>
                <w:b/>
                <w:sz w:val="18"/>
              </w:rPr>
            </w:pPr>
          </w:p>
        </w:tc>
      </w:tr>
      <w:tr w:rsidR="00CB3EAA" w:rsidRPr="00CB3EAA" w:rsidTr="00CB3EAA">
        <w:tc>
          <w:tcPr>
            <w:tcW w:w="453" w:type="dxa"/>
          </w:tcPr>
          <w:p w:rsidR="00CB3EAA" w:rsidRPr="00CB3EAA" w:rsidRDefault="00CB3EAA" w:rsidP="00CB3EAA">
            <w:pPr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b/>
                <w:sz w:val="18"/>
              </w:rPr>
              <w:t>7</w:t>
            </w:r>
          </w:p>
        </w:tc>
        <w:tc>
          <w:tcPr>
            <w:tcW w:w="5184" w:type="dxa"/>
          </w:tcPr>
          <w:p w:rsidR="00CB3EAA" w:rsidRPr="00CB3EAA" w:rsidRDefault="00CB3EAA" w:rsidP="00CB3EAA">
            <w:pPr>
              <w:spacing w:after="0"/>
              <w:rPr>
                <w:rFonts w:ascii="Cambria" w:hAnsi="Cambria"/>
                <w:i/>
                <w:sz w:val="18"/>
              </w:rPr>
            </w:pPr>
            <w:r w:rsidRPr="00CB3EAA">
              <w:rPr>
                <w:rFonts w:ascii="Cambria" w:hAnsi="Cambria"/>
                <w:i/>
                <w:sz w:val="18"/>
              </w:rPr>
              <w:t>Praca z dzie</w:t>
            </w:r>
            <w:r>
              <w:rPr>
                <w:rFonts w:ascii="Cambria" w:hAnsi="Cambria"/>
                <w:i/>
                <w:sz w:val="18"/>
              </w:rPr>
              <w:t>ćmi cudzoziemskimi</w:t>
            </w:r>
            <w:r w:rsidRPr="00CB3EAA">
              <w:rPr>
                <w:rFonts w:ascii="Cambria" w:hAnsi="Cambria"/>
                <w:i/>
                <w:sz w:val="18"/>
              </w:rPr>
              <w:t xml:space="preserve">  w szkole podstawowej </w:t>
            </w:r>
          </w:p>
        </w:tc>
        <w:tc>
          <w:tcPr>
            <w:tcW w:w="3620" w:type="dxa"/>
          </w:tcPr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b/>
                <w:sz w:val="18"/>
              </w:rPr>
              <w:t>Nina Markiewicz</w:t>
            </w:r>
          </w:p>
          <w:p w:rsidR="00CB3EAA" w:rsidRPr="00CB3EAA" w:rsidRDefault="00CB3EAA" w:rsidP="00CB3EAA">
            <w:pPr>
              <w:spacing w:after="0"/>
              <w:rPr>
                <w:rFonts w:ascii="Cambria" w:hAnsi="Cambria"/>
                <w:sz w:val="18"/>
              </w:rPr>
            </w:pPr>
            <w:r w:rsidRPr="00CB3EAA">
              <w:rPr>
                <w:rFonts w:ascii="Cambria" w:hAnsi="Cambria"/>
                <w:sz w:val="18"/>
              </w:rPr>
              <w:t xml:space="preserve">Szkoła Podst. Nr 16 w Gdańsku </w:t>
            </w:r>
          </w:p>
        </w:tc>
        <w:tc>
          <w:tcPr>
            <w:tcW w:w="839" w:type="dxa"/>
          </w:tcPr>
          <w:p w:rsidR="00CB3EAA" w:rsidRPr="00CB3EAA" w:rsidRDefault="00CB3EAA" w:rsidP="00CB3EAA">
            <w:pPr>
              <w:rPr>
                <w:rFonts w:ascii="Cambria" w:hAnsi="Cambria"/>
                <w:b/>
                <w:sz w:val="18"/>
              </w:rPr>
            </w:pPr>
          </w:p>
        </w:tc>
      </w:tr>
      <w:tr w:rsidR="00CB3EAA" w:rsidRPr="00CB3EAA" w:rsidTr="00CB3EAA">
        <w:tc>
          <w:tcPr>
            <w:tcW w:w="453" w:type="dxa"/>
          </w:tcPr>
          <w:p w:rsidR="00CB3EAA" w:rsidRPr="00CB3EAA" w:rsidRDefault="00CB3EAA" w:rsidP="00CB3EAA">
            <w:pPr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b/>
                <w:sz w:val="18"/>
              </w:rPr>
              <w:t>8</w:t>
            </w:r>
          </w:p>
        </w:tc>
        <w:tc>
          <w:tcPr>
            <w:tcW w:w="5184" w:type="dxa"/>
          </w:tcPr>
          <w:p w:rsidR="00CB3EAA" w:rsidRPr="00CB3EAA" w:rsidRDefault="00CB3EAA" w:rsidP="00CB3EAA">
            <w:pPr>
              <w:spacing w:after="0"/>
              <w:rPr>
                <w:rFonts w:ascii="Cambria" w:hAnsi="Cambria"/>
                <w:i/>
                <w:sz w:val="18"/>
              </w:rPr>
            </w:pPr>
            <w:r w:rsidRPr="00CB3EAA">
              <w:rPr>
                <w:rFonts w:ascii="Cambria" w:hAnsi="Cambria"/>
                <w:i/>
                <w:sz w:val="18"/>
              </w:rPr>
              <w:t>Uzupełniające szkolnictwo dzieci z rodzin migracyjnych w Europie</w:t>
            </w:r>
          </w:p>
        </w:tc>
        <w:tc>
          <w:tcPr>
            <w:tcW w:w="3620" w:type="dxa"/>
          </w:tcPr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b/>
                <w:sz w:val="18"/>
              </w:rPr>
              <w:t>Małgorzata Zielińska</w:t>
            </w:r>
          </w:p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b/>
                <w:sz w:val="18"/>
              </w:rPr>
              <w:t>Piotr Kowzan</w:t>
            </w:r>
          </w:p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sz w:val="18"/>
              </w:rPr>
              <w:t>Uniwersytet Gdański</w:t>
            </w:r>
          </w:p>
        </w:tc>
        <w:tc>
          <w:tcPr>
            <w:tcW w:w="839" w:type="dxa"/>
          </w:tcPr>
          <w:p w:rsidR="00CB3EAA" w:rsidRPr="00CB3EAA" w:rsidRDefault="00CB3EAA" w:rsidP="00CB3EAA">
            <w:pPr>
              <w:rPr>
                <w:rFonts w:ascii="Cambria" w:hAnsi="Cambria"/>
                <w:b/>
                <w:sz w:val="18"/>
              </w:rPr>
            </w:pPr>
          </w:p>
        </w:tc>
      </w:tr>
      <w:tr w:rsidR="00CB3EAA" w:rsidRPr="00CB3EAA" w:rsidTr="00CB3EAA">
        <w:tc>
          <w:tcPr>
            <w:tcW w:w="453" w:type="dxa"/>
          </w:tcPr>
          <w:p w:rsidR="00CB3EAA" w:rsidRPr="00CB3EAA" w:rsidRDefault="00CB3EAA" w:rsidP="00CB3EAA">
            <w:pPr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b/>
                <w:sz w:val="18"/>
              </w:rPr>
              <w:t>9</w:t>
            </w:r>
          </w:p>
        </w:tc>
        <w:tc>
          <w:tcPr>
            <w:tcW w:w="5184" w:type="dxa"/>
          </w:tcPr>
          <w:p w:rsidR="00CB3EAA" w:rsidRPr="00CB3EAA" w:rsidRDefault="00CB3EAA" w:rsidP="00CB3EAA">
            <w:pPr>
              <w:spacing w:after="0"/>
              <w:rPr>
                <w:rFonts w:ascii="Cambria" w:hAnsi="Cambria"/>
                <w:i/>
                <w:sz w:val="18"/>
              </w:rPr>
            </w:pPr>
            <w:r w:rsidRPr="00CB3EAA">
              <w:rPr>
                <w:rFonts w:ascii="Cambria" w:hAnsi="Cambria"/>
                <w:i/>
                <w:sz w:val="18"/>
              </w:rPr>
              <w:t xml:space="preserve">Edukacja i integracja dzieci imigrantów w lokalnej społeczności </w:t>
            </w:r>
          </w:p>
        </w:tc>
        <w:tc>
          <w:tcPr>
            <w:tcW w:w="3620" w:type="dxa"/>
          </w:tcPr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b/>
                <w:sz w:val="18"/>
              </w:rPr>
              <w:t xml:space="preserve">Dorota Przybylska </w:t>
            </w:r>
          </w:p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b/>
                <w:sz w:val="18"/>
              </w:rPr>
              <w:t xml:space="preserve">Przemysław Kluz  </w:t>
            </w:r>
          </w:p>
          <w:p w:rsidR="00CB3EAA" w:rsidRPr="00CB3EAA" w:rsidRDefault="00CB3EAA" w:rsidP="00CB3EAA">
            <w:pPr>
              <w:spacing w:after="0"/>
              <w:rPr>
                <w:rFonts w:ascii="Cambria" w:hAnsi="Cambria"/>
                <w:sz w:val="18"/>
              </w:rPr>
            </w:pPr>
            <w:r w:rsidRPr="00CB3EAA">
              <w:rPr>
                <w:rFonts w:ascii="Cambria" w:hAnsi="Cambria"/>
                <w:sz w:val="18"/>
              </w:rPr>
              <w:t>Gdańska Fundacja Innowacji Społecznej</w:t>
            </w:r>
          </w:p>
        </w:tc>
        <w:tc>
          <w:tcPr>
            <w:tcW w:w="839" w:type="dxa"/>
          </w:tcPr>
          <w:p w:rsidR="00CB3EAA" w:rsidRPr="00CB3EAA" w:rsidRDefault="00CB3EAA" w:rsidP="00CB3EAA">
            <w:pPr>
              <w:rPr>
                <w:rFonts w:ascii="Cambria" w:hAnsi="Cambria"/>
                <w:b/>
                <w:sz w:val="18"/>
              </w:rPr>
            </w:pPr>
          </w:p>
        </w:tc>
      </w:tr>
      <w:tr w:rsidR="00CB3EAA" w:rsidRPr="00CB3EAA" w:rsidTr="00CB3EAA">
        <w:tc>
          <w:tcPr>
            <w:tcW w:w="453" w:type="dxa"/>
          </w:tcPr>
          <w:p w:rsidR="00CB3EAA" w:rsidRPr="00CB3EAA" w:rsidRDefault="00CB3EAA" w:rsidP="00CB3EAA">
            <w:pPr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b/>
                <w:sz w:val="18"/>
              </w:rPr>
              <w:t>10</w:t>
            </w:r>
          </w:p>
        </w:tc>
        <w:tc>
          <w:tcPr>
            <w:tcW w:w="5184" w:type="dxa"/>
          </w:tcPr>
          <w:p w:rsidR="00CB3EAA" w:rsidRPr="00CB3EAA" w:rsidRDefault="00CB3EAA" w:rsidP="00CB3EAA">
            <w:pPr>
              <w:spacing w:after="0"/>
              <w:rPr>
                <w:rFonts w:ascii="Cambria" w:hAnsi="Cambria"/>
                <w:i/>
                <w:sz w:val="18"/>
              </w:rPr>
            </w:pPr>
            <w:r w:rsidRPr="00CB3EAA">
              <w:rPr>
                <w:rFonts w:ascii="Cambria" w:hAnsi="Cambria"/>
                <w:i/>
                <w:sz w:val="18"/>
              </w:rPr>
              <w:t>Profilaktyka dyskryminacji w szkole –  informacja, edukacja, interwencja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3620" w:type="dxa"/>
          </w:tcPr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b/>
                <w:sz w:val="18"/>
              </w:rPr>
              <w:t>Zbigniew Huzar</w:t>
            </w:r>
          </w:p>
          <w:p w:rsidR="00CB3EAA" w:rsidRPr="00CB3EAA" w:rsidRDefault="00CB3EAA" w:rsidP="00CB3EAA">
            <w:pPr>
              <w:spacing w:after="0"/>
              <w:rPr>
                <w:rFonts w:ascii="Cambria" w:hAnsi="Cambria"/>
                <w:sz w:val="18"/>
              </w:rPr>
            </w:pPr>
            <w:r w:rsidRPr="00CB3EAA">
              <w:rPr>
                <w:rFonts w:ascii="Cambria" w:hAnsi="Cambria"/>
                <w:sz w:val="18"/>
              </w:rPr>
              <w:t xml:space="preserve">Policja </w:t>
            </w:r>
          </w:p>
        </w:tc>
        <w:tc>
          <w:tcPr>
            <w:tcW w:w="839" w:type="dxa"/>
          </w:tcPr>
          <w:p w:rsidR="00CB3EAA" w:rsidRPr="00CB3EAA" w:rsidRDefault="00CB3EAA" w:rsidP="00CB3EAA">
            <w:pPr>
              <w:rPr>
                <w:rFonts w:ascii="Cambria" w:hAnsi="Cambria"/>
                <w:b/>
                <w:sz w:val="18"/>
              </w:rPr>
            </w:pPr>
          </w:p>
        </w:tc>
      </w:tr>
      <w:tr w:rsidR="00CB3EAA" w:rsidRPr="00CB3EAA" w:rsidTr="00CB3EAA">
        <w:tc>
          <w:tcPr>
            <w:tcW w:w="453" w:type="dxa"/>
          </w:tcPr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b/>
                <w:sz w:val="18"/>
              </w:rPr>
              <w:t>11</w:t>
            </w:r>
          </w:p>
        </w:tc>
        <w:tc>
          <w:tcPr>
            <w:tcW w:w="5184" w:type="dxa"/>
          </w:tcPr>
          <w:p w:rsidR="00CB3EAA" w:rsidRPr="00CB3EAA" w:rsidRDefault="00CB3EAA" w:rsidP="00CB3EAA">
            <w:pPr>
              <w:spacing w:after="0"/>
              <w:rPr>
                <w:rFonts w:ascii="Cambria" w:hAnsi="Cambria"/>
                <w:i/>
                <w:sz w:val="18"/>
              </w:rPr>
            </w:pPr>
            <w:r w:rsidRPr="00CB3EAA">
              <w:rPr>
                <w:rFonts w:ascii="Cambria" w:hAnsi="Cambria"/>
                <w:i/>
                <w:sz w:val="18"/>
              </w:rPr>
              <w:t>Rodzina dwukulturowa – specyfika, problemy, wsparcie</w:t>
            </w:r>
            <w:r>
              <w:rPr>
                <w:rFonts w:ascii="Cambria" w:hAnsi="Cambria"/>
                <w:i/>
                <w:sz w:val="18"/>
              </w:rPr>
              <w:t>.</w:t>
            </w:r>
          </w:p>
        </w:tc>
        <w:tc>
          <w:tcPr>
            <w:tcW w:w="3620" w:type="dxa"/>
          </w:tcPr>
          <w:p w:rsid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Carolina Lopez</w:t>
            </w:r>
          </w:p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sz w:val="18"/>
              </w:rPr>
              <w:t>Centrum Wsparcia Imigrantów i Imigrantek</w:t>
            </w:r>
          </w:p>
        </w:tc>
        <w:tc>
          <w:tcPr>
            <w:tcW w:w="839" w:type="dxa"/>
          </w:tcPr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</w:p>
        </w:tc>
      </w:tr>
      <w:tr w:rsidR="00CB3EAA" w:rsidRPr="00CB3EAA" w:rsidTr="00CB3EAA">
        <w:tc>
          <w:tcPr>
            <w:tcW w:w="453" w:type="dxa"/>
          </w:tcPr>
          <w:p w:rsidR="00CB3EAA" w:rsidRPr="00CB3EAA" w:rsidRDefault="00CB3EAA" w:rsidP="00CB3EAA">
            <w:pPr>
              <w:rPr>
                <w:rFonts w:ascii="Cambria" w:hAnsi="Cambria"/>
                <w:b/>
                <w:sz w:val="18"/>
              </w:rPr>
            </w:pPr>
            <w:r w:rsidRPr="00CB3EAA">
              <w:rPr>
                <w:rFonts w:ascii="Cambria" w:hAnsi="Cambria"/>
                <w:b/>
                <w:sz w:val="18"/>
              </w:rPr>
              <w:t>12</w:t>
            </w:r>
          </w:p>
        </w:tc>
        <w:tc>
          <w:tcPr>
            <w:tcW w:w="5184" w:type="dxa"/>
          </w:tcPr>
          <w:p w:rsidR="00CB3EAA" w:rsidRPr="00CB3EAA" w:rsidRDefault="00CB3EAA" w:rsidP="00CB3EAA">
            <w:pPr>
              <w:spacing w:after="0"/>
              <w:rPr>
                <w:rFonts w:ascii="Cambria" w:hAnsi="Cambria"/>
                <w:i/>
                <w:sz w:val="18"/>
              </w:rPr>
            </w:pPr>
            <w:r w:rsidRPr="00CB3EAA">
              <w:rPr>
                <w:rFonts w:ascii="Cambria" w:hAnsi="Cambria"/>
                <w:i/>
                <w:sz w:val="18"/>
              </w:rPr>
              <w:t>Tradycje, obrzędy zwyczaje – dzielą czy  łączą?  Wczesna edukacja środowiskowa.</w:t>
            </w:r>
          </w:p>
        </w:tc>
        <w:tc>
          <w:tcPr>
            <w:tcW w:w="3620" w:type="dxa"/>
          </w:tcPr>
          <w:p w:rsid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Alicja Komorowska-Zielony</w:t>
            </w:r>
          </w:p>
          <w:p w:rsidR="00CB3EAA" w:rsidRPr="00CB3EAA" w:rsidRDefault="00CB3EAA" w:rsidP="00CB3EAA">
            <w:pPr>
              <w:spacing w:after="0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</w:rPr>
              <w:t>Uniwersytet Gdański</w:t>
            </w:r>
          </w:p>
        </w:tc>
        <w:tc>
          <w:tcPr>
            <w:tcW w:w="839" w:type="dxa"/>
          </w:tcPr>
          <w:p w:rsidR="00CB3EAA" w:rsidRPr="00CB3EAA" w:rsidRDefault="00CB3EAA" w:rsidP="00CB3EAA">
            <w:pPr>
              <w:rPr>
                <w:rFonts w:ascii="Cambria" w:hAnsi="Cambria"/>
                <w:b/>
                <w:sz w:val="18"/>
              </w:rPr>
            </w:pPr>
          </w:p>
        </w:tc>
      </w:tr>
    </w:tbl>
    <w:p w:rsidR="006A7829" w:rsidRPr="006A7829" w:rsidRDefault="006A7829" w:rsidP="006A7829">
      <w:pPr>
        <w:jc w:val="both"/>
        <w:rPr>
          <w:rFonts w:ascii="Cambria" w:hAnsi="Cambria"/>
          <w:sz w:val="20"/>
        </w:rPr>
      </w:pPr>
      <w:r w:rsidRPr="006A7829">
        <w:rPr>
          <w:rFonts w:ascii="Cambria" w:hAnsi="Cambria"/>
          <w:sz w:val="20"/>
        </w:rPr>
        <w:t>Decyduje kolejność zgłoszeń. W przypadku wyczerpania limitu miejsc organizatorzy zaproponują udział w dostępnych warsztatach.</w:t>
      </w:r>
    </w:p>
    <w:p w:rsidR="00E614DB" w:rsidRPr="00CB3EAA" w:rsidRDefault="006A7829" w:rsidP="00CB3EAA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</w:t>
      </w:r>
    </w:p>
    <w:sectPr w:rsidR="00E614DB" w:rsidRPr="00CB3EAA" w:rsidSect="00F67296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7"/>
    <w:rsid w:val="000172A2"/>
    <w:rsid w:val="00023DA4"/>
    <w:rsid w:val="00024A08"/>
    <w:rsid w:val="000425E6"/>
    <w:rsid w:val="0006140D"/>
    <w:rsid w:val="0009799D"/>
    <w:rsid w:val="000A55AD"/>
    <w:rsid w:val="000B12CA"/>
    <w:rsid w:val="000E7A50"/>
    <w:rsid w:val="00105989"/>
    <w:rsid w:val="001309BE"/>
    <w:rsid w:val="00143DBF"/>
    <w:rsid w:val="001A11AC"/>
    <w:rsid w:val="001A50D8"/>
    <w:rsid w:val="001A519B"/>
    <w:rsid w:val="001C0FB3"/>
    <w:rsid w:val="001D68FA"/>
    <w:rsid w:val="001E07BE"/>
    <w:rsid w:val="001E4F89"/>
    <w:rsid w:val="00206887"/>
    <w:rsid w:val="00213B8C"/>
    <w:rsid w:val="00233B94"/>
    <w:rsid w:val="002425D1"/>
    <w:rsid w:val="002474DF"/>
    <w:rsid w:val="0025622A"/>
    <w:rsid w:val="00310759"/>
    <w:rsid w:val="00325FF0"/>
    <w:rsid w:val="0033343E"/>
    <w:rsid w:val="00381102"/>
    <w:rsid w:val="003B0273"/>
    <w:rsid w:val="003C229E"/>
    <w:rsid w:val="003C2FEE"/>
    <w:rsid w:val="003D7B78"/>
    <w:rsid w:val="004223C5"/>
    <w:rsid w:val="00455602"/>
    <w:rsid w:val="00475489"/>
    <w:rsid w:val="00481857"/>
    <w:rsid w:val="00482AA2"/>
    <w:rsid w:val="004963F0"/>
    <w:rsid w:val="004A5BC0"/>
    <w:rsid w:val="004D15C4"/>
    <w:rsid w:val="004D5175"/>
    <w:rsid w:val="00555B62"/>
    <w:rsid w:val="0055785C"/>
    <w:rsid w:val="00560671"/>
    <w:rsid w:val="005A0F49"/>
    <w:rsid w:val="005C1ADA"/>
    <w:rsid w:val="005C3445"/>
    <w:rsid w:val="00612B34"/>
    <w:rsid w:val="00626E3E"/>
    <w:rsid w:val="00685EA6"/>
    <w:rsid w:val="006A41A4"/>
    <w:rsid w:val="006A584E"/>
    <w:rsid w:val="006A7829"/>
    <w:rsid w:val="006F197C"/>
    <w:rsid w:val="006F6AB1"/>
    <w:rsid w:val="00723ECC"/>
    <w:rsid w:val="00730ADB"/>
    <w:rsid w:val="0073752D"/>
    <w:rsid w:val="00760C18"/>
    <w:rsid w:val="00777633"/>
    <w:rsid w:val="007C5243"/>
    <w:rsid w:val="007D6543"/>
    <w:rsid w:val="007E7987"/>
    <w:rsid w:val="008422BE"/>
    <w:rsid w:val="00857678"/>
    <w:rsid w:val="008736B3"/>
    <w:rsid w:val="0088211F"/>
    <w:rsid w:val="00887C7D"/>
    <w:rsid w:val="00895100"/>
    <w:rsid w:val="008B6C1D"/>
    <w:rsid w:val="008C727C"/>
    <w:rsid w:val="008D14D7"/>
    <w:rsid w:val="00920605"/>
    <w:rsid w:val="009248E2"/>
    <w:rsid w:val="00962BF6"/>
    <w:rsid w:val="00974969"/>
    <w:rsid w:val="00984605"/>
    <w:rsid w:val="009869CB"/>
    <w:rsid w:val="009D4214"/>
    <w:rsid w:val="009D7CDB"/>
    <w:rsid w:val="00A12ECA"/>
    <w:rsid w:val="00A22ADC"/>
    <w:rsid w:val="00A914EC"/>
    <w:rsid w:val="00A97C6E"/>
    <w:rsid w:val="00AA5086"/>
    <w:rsid w:val="00AA60B4"/>
    <w:rsid w:val="00AB1EED"/>
    <w:rsid w:val="00B233BA"/>
    <w:rsid w:val="00B31AAD"/>
    <w:rsid w:val="00B41B44"/>
    <w:rsid w:val="00B53735"/>
    <w:rsid w:val="00B64862"/>
    <w:rsid w:val="00BF7F2F"/>
    <w:rsid w:val="00C4285D"/>
    <w:rsid w:val="00C56E7B"/>
    <w:rsid w:val="00C90E77"/>
    <w:rsid w:val="00CB3EAA"/>
    <w:rsid w:val="00CE2A25"/>
    <w:rsid w:val="00D0261E"/>
    <w:rsid w:val="00D0672C"/>
    <w:rsid w:val="00D173B1"/>
    <w:rsid w:val="00D225CA"/>
    <w:rsid w:val="00D65056"/>
    <w:rsid w:val="00D81327"/>
    <w:rsid w:val="00D81F40"/>
    <w:rsid w:val="00D91CF4"/>
    <w:rsid w:val="00DB4C2E"/>
    <w:rsid w:val="00DD6E42"/>
    <w:rsid w:val="00E14666"/>
    <w:rsid w:val="00E614DB"/>
    <w:rsid w:val="00E630E1"/>
    <w:rsid w:val="00EA3D28"/>
    <w:rsid w:val="00EA50C7"/>
    <w:rsid w:val="00EC0AA5"/>
    <w:rsid w:val="00EC1D8F"/>
    <w:rsid w:val="00EC3BC9"/>
    <w:rsid w:val="00EE4AF8"/>
    <w:rsid w:val="00F1114A"/>
    <w:rsid w:val="00F31983"/>
    <w:rsid w:val="00F46DE4"/>
    <w:rsid w:val="00F61088"/>
    <w:rsid w:val="00F66AE4"/>
    <w:rsid w:val="00F67296"/>
    <w:rsid w:val="00F67E14"/>
    <w:rsid w:val="00F90DE3"/>
    <w:rsid w:val="00FB28CC"/>
    <w:rsid w:val="00FC3F78"/>
    <w:rsid w:val="00FC7639"/>
    <w:rsid w:val="00FE1670"/>
    <w:rsid w:val="00F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09438A"/>
  <w15:docId w15:val="{64D0DDFC-4FAD-4D22-8534-E3F260FA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0F49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D6E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uiPriority w:val="99"/>
    <w:rsid w:val="00D0672C"/>
    <w:rPr>
      <w:rFonts w:eastAsia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CB3EAA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A782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A7829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zpedug@wp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polish.com.ua/uniwers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1921</TotalTime>
  <Pages>1</Pages>
  <Words>346</Words>
  <Characters>2177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IV Ogólnopolskie Seminarium Naukowe</vt:lpstr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Ogólnopolskie Seminarium Naukowe</dc:title>
  <dc:subject/>
  <dc:creator>Dorota Jaworska</dc:creator>
  <cp:keywords/>
  <dc:description/>
  <cp:lastModifiedBy>Dorota Jaworska</cp:lastModifiedBy>
  <cp:revision>11</cp:revision>
  <dcterms:created xsi:type="dcterms:W3CDTF">2015-11-20T13:05:00Z</dcterms:created>
  <dcterms:modified xsi:type="dcterms:W3CDTF">2015-12-02T01:36:00Z</dcterms:modified>
</cp:coreProperties>
</file>