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C372" w14:textId="7A1777BB" w:rsidR="006D1EBC" w:rsidRPr="008F69D3" w:rsidRDefault="002B19D5" w:rsidP="006D1EBC">
      <w:pPr>
        <w:jc w:val="right"/>
        <w:rPr>
          <w:i/>
          <w:color w:val="000000"/>
          <w:lang w:val="en-GB"/>
        </w:rPr>
      </w:pPr>
      <w:r w:rsidRPr="008F69D3">
        <w:rPr>
          <w:i/>
          <w:color w:val="000000"/>
          <w:lang w:val="en-GB"/>
        </w:rPr>
        <w:t xml:space="preserve">Annex no. 1 to UG Rector’s Decree no. </w:t>
      </w:r>
      <w:r w:rsidR="00227BEB" w:rsidRPr="008F69D3">
        <w:rPr>
          <w:i/>
          <w:color w:val="000000"/>
          <w:lang w:val="en-GB"/>
        </w:rPr>
        <w:t>149</w:t>
      </w:r>
      <w:r w:rsidR="006D1EBC" w:rsidRPr="008F69D3">
        <w:rPr>
          <w:i/>
          <w:color w:val="000000"/>
          <w:lang w:val="en-GB"/>
        </w:rPr>
        <w:t>/R/</w:t>
      </w:r>
      <w:r w:rsidR="003A0CAE" w:rsidRPr="008F69D3">
        <w:rPr>
          <w:i/>
          <w:color w:val="000000"/>
          <w:lang w:val="en-GB"/>
        </w:rPr>
        <w:t>21</w:t>
      </w:r>
    </w:p>
    <w:p w14:paraId="0EBD11FE" w14:textId="00CBA9AB" w:rsidR="006D1EBC" w:rsidRPr="008F69D3" w:rsidRDefault="006D1EBC" w:rsidP="006D1EBC">
      <w:pPr>
        <w:rPr>
          <w:color w:val="000000"/>
          <w:lang w:val="en-GB"/>
        </w:rPr>
      </w:pPr>
    </w:p>
    <w:p w14:paraId="2038C6E9" w14:textId="77777777" w:rsidR="006D1EBC" w:rsidRPr="008F69D3" w:rsidRDefault="006D1EBC" w:rsidP="006D1EBC">
      <w:pPr>
        <w:rPr>
          <w:color w:val="000000"/>
          <w:lang w:val="en-GB"/>
        </w:rPr>
      </w:pPr>
    </w:p>
    <w:p w14:paraId="2D24A5F6" w14:textId="4D54A457" w:rsidR="006D1EBC" w:rsidRPr="008F69D3" w:rsidRDefault="002B19D5" w:rsidP="00AF2157">
      <w:pPr>
        <w:spacing w:line="276" w:lineRule="auto"/>
        <w:jc w:val="center"/>
        <w:rPr>
          <w:b/>
          <w:color w:val="000000"/>
          <w:lang w:val="en-GB"/>
        </w:rPr>
      </w:pPr>
      <w:r w:rsidRPr="008F69D3">
        <w:rPr>
          <w:b/>
          <w:color w:val="000000"/>
          <w:lang w:val="en-GB"/>
        </w:rPr>
        <w:t>DETAILED RULES FOR BASIC AND EXTENDED TRAINING IN HEALTH AND</w:t>
      </w:r>
      <w:r w:rsidR="008005AE">
        <w:rPr>
          <w:b/>
          <w:color w:val="000000"/>
          <w:lang w:val="en-GB"/>
        </w:rPr>
        <w:t xml:space="preserve"> </w:t>
      </w:r>
      <w:r w:rsidRPr="008F69D3">
        <w:rPr>
          <w:b/>
          <w:color w:val="000000"/>
          <w:lang w:val="en-GB"/>
        </w:rPr>
        <w:t>SAFETY OF EDUCATION (HSE)</w:t>
      </w:r>
    </w:p>
    <w:p w14:paraId="00567EA0" w14:textId="77777777" w:rsidR="006D1EBC" w:rsidRPr="008F69D3" w:rsidRDefault="006D1EBC" w:rsidP="00AF2157">
      <w:pPr>
        <w:spacing w:line="276" w:lineRule="auto"/>
        <w:rPr>
          <w:color w:val="000000"/>
          <w:lang w:val="en-GB"/>
        </w:rPr>
      </w:pPr>
    </w:p>
    <w:p w14:paraId="58DFDBA0" w14:textId="0516994C" w:rsidR="006D1EBC" w:rsidRPr="008F69D3" w:rsidRDefault="008005AE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U</w:t>
      </w:r>
      <w:r w:rsidR="008F69D3" w:rsidRPr="008F69D3">
        <w:rPr>
          <w:color w:val="000000"/>
          <w:lang w:val="en-GB"/>
        </w:rPr>
        <w:t xml:space="preserve">ndergraduate and doctoral students </w:t>
      </w:r>
      <w:r w:rsidR="008F69D3">
        <w:rPr>
          <w:color w:val="000000"/>
          <w:lang w:val="en-GB"/>
        </w:rPr>
        <w:t xml:space="preserve">obliged to complete </w:t>
      </w:r>
      <w:bookmarkStart w:id="0" w:name="_Hlk97098360"/>
      <w:r w:rsidR="008F69D3">
        <w:rPr>
          <w:color w:val="000000"/>
          <w:lang w:val="en-GB"/>
        </w:rPr>
        <w:t xml:space="preserve">HSE training </w:t>
      </w:r>
      <w:bookmarkEnd w:id="0"/>
      <w:r w:rsidR="008F69D3">
        <w:rPr>
          <w:color w:val="000000"/>
          <w:lang w:val="en-GB"/>
        </w:rPr>
        <w:t xml:space="preserve">and obtain credit are </w:t>
      </w:r>
      <w:r w:rsidR="000D09F4">
        <w:rPr>
          <w:color w:val="000000"/>
          <w:lang w:val="en-GB"/>
        </w:rPr>
        <w:t xml:space="preserve">referred to the training by means of the Academic ICT System </w:t>
      </w:r>
      <w:r w:rsidR="006D1EBC" w:rsidRPr="008F69D3">
        <w:rPr>
          <w:color w:val="000000"/>
          <w:lang w:val="en-GB"/>
        </w:rPr>
        <w:t>FAST.</w:t>
      </w:r>
    </w:p>
    <w:p w14:paraId="63924A28" w14:textId="12A839AC" w:rsidR="006D1EBC" w:rsidRPr="008F69D3" w:rsidRDefault="000D09F4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 w:rsidRPr="000D09F4">
        <w:rPr>
          <w:color w:val="000000"/>
          <w:lang w:val="en-GB"/>
        </w:rPr>
        <w:t>HSE training</w:t>
      </w:r>
      <w:r w:rsidR="006D1EBC" w:rsidRPr="008F69D3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is available </w:t>
      </w:r>
      <w:r w:rsidR="002A3D92">
        <w:rPr>
          <w:color w:val="000000"/>
          <w:lang w:val="en-GB"/>
        </w:rPr>
        <w:t>on</w:t>
      </w:r>
      <w:r>
        <w:rPr>
          <w:color w:val="000000"/>
          <w:lang w:val="en-GB"/>
        </w:rPr>
        <w:t xml:space="preserve"> </w:t>
      </w:r>
      <w:bookmarkStart w:id="1" w:name="_Hlk97133326"/>
      <w:r>
        <w:rPr>
          <w:color w:val="000000"/>
          <w:lang w:val="en-GB"/>
        </w:rPr>
        <w:t xml:space="preserve">the UG Education Portal Mestwin </w:t>
      </w:r>
      <w:r w:rsidR="006D1EBC" w:rsidRPr="008F69D3">
        <w:rPr>
          <w:color w:val="000000"/>
          <w:lang w:val="en-GB"/>
        </w:rPr>
        <w:t>(</w:t>
      </w:r>
      <w:bookmarkEnd w:id="1"/>
      <w:r w:rsidR="006D1EBC" w:rsidRPr="008F69D3">
        <w:rPr>
          <w:color w:val="000000"/>
          <w:lang w:val="en-GB"/>
        </w:rPr>
        <w:t>https://pe.ug.edu.pl/).</w:t>
      </w:r>
    </w:p>
    <w:p w14:paraId="7E33BC51" w14:textId="69DCA403" w:rsidR="006D1EBC" w:rsidRPr="008F69D3" w:rsidRDefault="000D09F4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Completion of </w:t>
      </w:r>
      <w:r w:rsidRPr="000D09F4">
        <w:rPr>
          <w:color w:val="000000"/>
          <w:lang w:val="en-GB"/>
        </w:rPr>
        <w:t>HSE training</w:t>
      </w:r>
      <w:r>
        <w:rPr>
          <w:color w:val="000000"/>
          <w:lang w:val="en-GB"/>
        </w:rPr>
        <w:t xml:space="preserve"> involves: </w:t>
      </w:r>
    </w:p>
    <w:p w14:paraId="21CC5CD3" w14:textId="73053891" w:rsidR="006D1EBC" w:rsidRPr="008F69D3" w:rsidRDefault="000D09F4" w:rsidP="00AF2157">
      <w:pPr>
        <w:pStyle w:val="ListParagraph"/>
        <w:numPr>
          <w:ilvl w:val="1"/>
          <w:numId w:val="1"/>
        </w:numPr>
        <w:spacing w:line="276" w:lineRule="auto"/>
        <w:ind w:left="113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at the basic level: answering a test consisting of 13 questions; </w:t>
      </w:r>
    </w:p>
    <w:p w14:paraId="3811C59F" w14:textId="674BBB9F" w:rsidR="006D1EBC" w:rsidRPr="008F69D3" w:rsidRDefault="000D09F4" w:rsidP="00AF2157">
      <w:pPr>
        <w:pStyle w:val="ListParagraph"/>
        <w:numPr>
          <w:ilvl w:val="1"/>
          <w:numId w:val="1"/>
        </w:numPr>
        <w:spacing w:line="276" w:lineRule="auto"/>
        <w:ind w:left="113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at the extended level: </w:t>
      </w:r>
      <w:r w:rsidRPr="000D09F4">
        <w:rPr>
          <w:color w:val="000000"/>
          <w:lang w:val="en-GB"/>
        </w:rPr>
        <w:t xml:space="preserve">answering a test consisting of </w:t>
      </w:r>
      <w:r>
        <w:rPr>
          <w:color w:val="000000"/>
          <w:lang w:val="en-GB"/>
        </w:rPr>
        <w:t>20</w:t>
      </w:r>
      <w:r w:rsidRPr="000D09F4">
        <w:rPr>
          <w:color w:val="000000"/>
          <w:lang w:val="en-GB"/>
        </w:rPr>
        <w:t xml:space="preserve"> questions</w:t>
      </w:r>
      <w:r w:rsidR="006D1EBC" w:rsidRPr="008F69D3">
        <w:rPr>
          <w:color w:val="000000"/>
          <w:lang w:val="en-GB"/>
        </w:rPr>
        <w:t>.</w:t>
      </w:r>
    </w:p>
    <w:p w14:paraId="1CD73CBB" w14:textId="184A010F" w:rsidR="006D1EBC" w:rsidRPr="008F69D3" w:rsidRDefault="003B0C4D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Obtaining credit for the test referred to in point 3 requires: </w:t>
      </w:r>
    </w:p>
    <w:p w14:paraId="08418EDB" w14:textId="583BB8B3" w:rsidR="006D1EBC" w:rsidRPr="002A3D92" w:rsidRDefault="003B0C4D" w:rsidP="00AF2157">
      <w:pPr>
        <w:pStyle w:val="ListParagraph"/>
        <w:numPr>
          <w:ilvl w:val="0"/>
          <w:numId w:val="4"/>
        </w:numPr>
        <w:spacing w:line="276" w:lineRule="auto"/>
        <w:ind w:left="1134"/>
        <w:jc w:val="both"/>
        <w:rPr>
          <w:color w:val="000000"/>
          <w:lang w:val="en-GB"/>
        </w:rPr>
      </w:pPr>
      <w:r w:rsidRPr="003B0C4D">
        <w:rPr>
          <w:color w:val="000000"/>
          <w:lang w:val="en-GB"/>
        </w:rPr>
        <w:t>at the basic level</w:t>
      </w:r>
      <w:r w:rsidRPr="002A3D92">
        <w:rPr>
          <w:color w:val="000000"/>
          <w:lang w:val="en-GB"/>
        </w:rPr>
        <w:t xml:space="preserve">: </w:t>
      </w:r>
      <w:bookmarkStart w:id="2" w:name="_Hlk97133168"/>
      <w:r w:rsidR="008005AE" w:rsidRPr="002A3D92">
        <w:rPr>
          <w:color w:val="000000"/>
          <w:lang w:val="en-GB"/>
        </w:rPr>
        <w:t>at least 7 correct answers</w:t>
      </w:r>
      <w:bookmarkEnd w:id="2"/>
      <w:r w:rsidR="002A3D92" w:rsidRPr="002A3D92">
        <w:rPr>
          <w:color w:val="000000"/>
          <w:lang w:val="en-GB"/>
        </w:rPr>
        <w:t>;</w:t>
      </w:r>
    </w:p>
    <w:p w14:paraId="56120E85" w14:textId="6D2609C2" w:rsidR="006D1EBC" w:rsidRPr="002A3D92" w:rsidRDefault="003B0C4D" w:rsidP="00AF2157">
      <w:pPr>
        <w:pStyle w:val="ListParagraph"/>
        <w:numPr>
          <w:ilvl w:val="0"/>
          <w:numId w:val="4"/>
        </w:numPr>
        <w:spacing w:line="276" w:lineRule="auto"/>
        <w:ind w:left="1134"/>
        <w:jc w:val="both"/>
        <w:rPr>
          <w:color w:val="000000"/>
          <w:lang w:val="en-GB"/>
        </w:rPr>
      </w:pPr>
      <w:r w:rsidRPr="002A3D92">
        <w:rPr>
          <w:color w:val="000000"/>
          <w:lang w:val="en-GB"/>
        </w:rPr>
        <w:t xml:space="preserve">at the extended level: </w:t>
      </w:r>
      <w:r w:rsidR="002A3D92" w:rsidRPr="002A3D92">
        <w:rPr>
          <w:color w:val="000000"/>
          <w:lang w:val="en-GB"/>
        </w:rPr>
        <w:t>at least 12 correct answers</w:t>
      </w:r>
      <w:r w:rsidR="006D1EBC" w:rsidRPr="002A3D92">
        <w:rPr>
          <w:color w:val="000000"/>
          <w:lang w:val="en-GB"/>
        </w:rPr>
        <w:t>.</w:t>
      </w:r>
    </w:p>
    <w:p w14:paraId="30C95833" w14:textId="19183CCD" w:rsidR="006D1EBC" w:rsidRPr="008F69D3" w:rsidRDefault="00B55734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credit obtained for </w:t>
      </w:r>
      <w:r w:rsidR="000D09F4" w:rsidRPr="000D09F4">
        <w:rPr>
          <w:color w:val="000000"/>
          <w:lang w:val="en-GB"/>
        </w:rPr>
        <w:t>HSE training</w:t>
      </w:r>
      <w:r w:rsidR="006D1EBC" w:rsidRPr="008F69D3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is confirmed in the</w:t>
      </w:r>
      <w:r w:rsidRPr="00B55734">
        <w:t xml:space="preserve"> </w:t>
      </w:r>
      <w:r w:rsidRPr="00B55734">
        <w:rPr>
          <w:color w:val="000000"/>
          <w:lang w:val="en-GB"/>
        </w:rPr>
        <w:t>Academic ICT System FAST</w:t>
      </w:r>
      <w:r w:rsidR="006D1EBC" w:rsidRPr="008F69D3">
        <w:rPr>
          <w:color w:val="000000"/>
          <w:lang w:val="en-GB"/>
        </w:rPr>
        <w:t>.</w:t>
      </w:r>
    </w:p>
    <w:p w14:paraId="18B0816D" w14:textId="2F6CF932" w:rsidR="006D1EBC" w:rsidRPr="008F69D3" w:rsidRDefault="002A3D92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date of credit for </w:t>
      </w:r>
      <w:r w:rsidR="000D09F4" w:rsidRPr="000D09F4">
        <w:rPr>
          <w:color w:val="000000"/>
          <w:lang w:val="en-GB"/>
        </w:rPr>
        <w:t xml:space="preserve">HSE training </w:t>
      </w:r>
      <w:r>
        <w:rPr>
          <w:color w:val="000000"/>
          <w:lang w:val="en-GB"/>
        </w:rPr>
        <w:t>shall be considered the date on which the u</w:t>
      </w:r>
      <w:r w:rsidRPr="002A3D92">
        <w:rPr>
          <w:color w:val="000000"/>
          <w:lang w:val="en-GB"/>
        </w:rPr>
        <w:t>ndergraduate and doctoral student</w:t>
      </w:r>
      <w:r>
        <w:rPr>
          <w:color w:val="000000"/>
          <w:lang w:val="en-GB"/>
        </w:rPr>
        <w:t xml:space="preserve"> obtained test credit</w:t>
      </w:r>
      <w:r w:rsidRPr="002A3D92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on</w:t>
      </w:r>
      <w:r w:rsidRPr="002A3D92">
        <w:t xml:space="preserve"> </w:t>
      </w:r>
      <w:r w:rsidRPr="002A3D92">
        <w:rPr>
          <w:color w:val="000000"/>
          <w:lang w:val="en-GB"/>
        </w:rPr>
        <w:t>the UG Education Portal Mestwin</w:t>
      </w:r>
      <w:r>
        <w:rPr>
          <w:color w:val="000000"/>
          <w:lang w:val="en-GB"/>
        </w:rPr>
        <w:t xml:space="preserve"> </w:t>
      </w:r>
      <w:r w:rsidR="006D1EBC" w:rsidRPr="008F69D3">
        <w:rPr>
          <w:color w:val="000000"/>
          <w:lang w:val="en-GB"/>
        </w:rPr>
        <w:t>(https://pe.ug.edu.pl/).</w:t>
      </w:r>
    </w:p>
    <w:p w14:paraId="4661F2F6" w14:textId="381BA5D6" w:rsidR="006D1EBC" w:rsidRPr="008F69D3" w:rsidRDefault="004511F9" w:rsidP="00AF2157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framework programme of </w:t>
      </w:r>
      <w:r w:rsidR="000D09F4" w:rsidRPr="000D09F4">
        <w:rPr>
          <w:color w:val="000000"/>
          <w:lang w:val="en-GB"/>
        </w:rPr>
        <w:t>the HSE training</w:t>
      </w:r>
      <w:r>
        <w:rPr>
          <w:color w:val="000000"/>
          <w:lang w:val="en-GB"/>
        </w:rPr>
        <w:t xml:space="preserve"> contains</w:t>
      </w:r>
      <w:r w:rsidR="006D1EBC" w:rsidRPr="008F69D3">
        <w:rPr>
          <w:color w:val="000000"/>
          <w:lang w:val="en-GB"/>
        </w:rPr>
        <w:t>:</w:t>
      </w:r>
    </w:p>
    <w:p w14:paraId="36B2A255" w14:textId="72946F7E" w:rsidR="006D1EBC" w:rsidRPr="008F69D3" w:rsidRDefault="004511F9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selected legal issues; </w:t>
      </w:r>
    </w:p>
    <w:p w14:paraId="5214685E" w14:textId="1F23B164" w:rsidR="006D1EBC" w:rsidRPr="008F69D3" w:rsidRDefault="004511F9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the </w:t>
      </w:r>
      <w:r w:rsidR="008005AE">
        <w:rPr>
          <w:color w:val="000000"/>
          <w:lang w:val="en-GB"/>
        </w:rPr>
        <w:t xml:space="preserve">obligations of </w:t>
      </w:r>
      <w:r w:rsidRPr="004511F9">
        <w:rPr>
          <w:color w:val="000000"/>
          <w:lang w:val="en-GB"/>
        </w:rPr>
        <w:t xml:space="preserve">undergraduate and doctoral students </w:t>
      </w:r>
      <w:r>
        <w:rPr>
          <w:color w:val="000000"/>
          <w:lang w:val="en-GB"/>
        </w:rPr>
        <w:t xml:space="preserve">with regard to </w:t>
      </w:r>
      <w:r w:rsidR="000D09F4" w:rsidRPr="000D09F4">
        <w:rPr>
          <w:color w:val="000000"/>
          <w:lang w:val="en-GB"/>
        </w:rPr>
        <w:t>HSE training</w:t>
      </w:r>
      <w:r>
        <w:rPr>
          <w:color w:val="000000"/>
          <w:lang w:val="en-GB"/>
        </w:rPr>
        <w:t>;</w:t>
      </w:r>
    </w:p>
    <w:p w14:paraId="675F117D" w14:textId="70DBDBA5" w:rsidR="006D1EBC" w:rsidRPr="008F69D3" w:rsidRDefault="004511F9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rules for </w:t>
      </w:r>
      <w:r w:rsidR="002909CE">
        <w:rPr>
          <w:color w:val="000000"/>
          <w:lang w:val="en-GB"/>
        </w:rPr>
        <w:t xml:space="preserve">participating in classes and using machinery and technical equipment as well as general rules applying during classes conducted outside university premises; </w:t>
      </w:r>
    </w:p>
    <w:p w14:paraId="3D1C6E3D" w14:textId="3CBA9C82" w:rsidR="006D1EBC" w:rsidRPr="008F69D3" w:rsidRDefault="00DC2B0C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life and health hazards and protection against them, examples of accidents involving undergraduate or doctoral students; </w:t>
      </w:r>
    </w:p>
    <w:p w14:paraId="13E5EF39" w14:textId="434D80BA" w:rsidR="003A0CAE" w:rsidRPr="008F69D3" w:rsidRDefault="006D1EBC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 w:rsidRPr="008F69D3">
        <w:rPr>
          <w:color w:val="000000"/>
          <w:lang w:val="en-GB"/>
        </w:rPr>
        <w:t>post</w:t>
      </w:r>
      <w:r w:rsidR="00DC2B0C">
        <w:rPr>
          <w:color w:val="000000"/>
          <w:lang w:val="en-GB"/>
        </w:rPr>
        <w:t xml:space="preserve">-accident procedures connected with </w:t>
      </w:r>
      <w:r w:rsidR="00276FC3">
        <w:rPr>
          <w:color w:val="000000"/>
          <w:lang w:val="en-GB"/>
        </w:rPr>
        <w:t xml:space="preserve">unfortunate incidents during classes organised by the University; </w:t>
      </w:r>
    </w:p>
    <w:p w14:paraId="27949EE8" w14:textId="5DBF44CA" w:rsidR="003A0CAE" w:rsidRPr="008F69D3" w:rsidRDefault="00276FC3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 w:rsidRPr="00276FC3">
        <w:rPr>
          <w:color w:val="000000"/>
          <w:lang w:val="en-GB"/>
        </w:rPr>
        <w:t xml:space="preserve">selected issues </w:t>
      </w:r>
      <w:r>
        <w:rPr>
          <w:color w:val="000000"/>
          <w:lang w:val="en-GB"/>
        </w:rPr>
        <w:t xml:space="preserve">relating to </w:t>
      </w:r>
      <w:r w:rsidR="008005AE">
        <w:rPr>
          <w:color w:val="000000"/>
          <w:lang w:val="en-GB"/>
        </w:rPr>
        <w:t>the provision of</w:t>
      </w:r>
      <w:r>
        <w:rPr>
          <w:color w:val="000000"/>
          <w:lang w:val="en-GB"/>
        </w:rPr>
        <w:t xml:space="preserve"> </w:t>
      </w:r>
      <w:r w:rsidR="00421082">
        <w:rPr>
          <w:color w:val="000000"/>
          <w:lang w:val="en-GB"/>
        </w:rPr>
        <w:t>first aid</w:t>
      </w:r>
      <w:r>
        <w:rPr>
          <w:color w:val="000000"/>
          <w:lang w:val="en-GB"/>
        </w:rPr>
        <w:t xml:space="preserve">; </w:t>
      </w:r>
    </w:p>
    <w:p w14:paraId="3AB801F7" w14:textId="35C18E03" w:rsidR="00824ACA" w:rsidRPr="008F69D3" w:rsidRDefault="00276FC3" w:rsidP="00AF2157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color w:val="000000"/>
          <w:lang w:val="en-GB"/>
        </w:rPr>
      </w:pPr>
      <w:r w:rsidRPr="00276FC3">
        <w:rPr>
          <w:color w:val="000000"/>
          <w:lang w:val="en-GB"/>
        </w:rPr>
        <w:t>selected issues</w:t>
      </w:r>
      <w:r w:rsidR="006D1EBC" w:rsidRPr="008F69D3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relating to fire protection, including procedures in the event of fire  or another hazard. </w:t>
      </w:r>
    </w:p>
    <w:sectPr w:rsidR="00824ACA" w:rsidRPr="008F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8DFE" w14:textId="77777777" w:rsidR="00ED6BEF" w:rsidRDefault="00ED6BEF" w:rsidP="00820561">
      <w:r>
        <w:separator/>
      </w:r>
    </w:p>
  </w:endnote>
  <w:endnote w:type="continuationSeparator" w:id="0">
    <w:p w14:paraId="2250F931" w14:textId="77777777" w:rsidR="00ED6BEF" w:rsidRDefault="00ED6BEF" w:rsidP="008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7351" w14:textId="77777777" w:rsidR="00ED6BEF" w:rsidRDefault="00ED6BEF" w:rsidP="00820561">
      <w:r>
        <w:separator/>
      </w:r>
    </w:p>
  </w:footnote>
  <w:footnote w:type="continuationSeparator" w:id="0">
    <w:p w14:paraId="1136ECFF" w14:textId="77777777" w:rsidR="00ED6BEF" w:rsidRDefault="00ED6BEF" w:rsidP="0082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AC6"/>
    <w:multiLevelType w:val="hybridMultilevel"/>
    <w:tmpl w:val="17428416"/>
    <w:lvl w:ilvl="0" w:tplc="79787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09C0"/>
    <w:multiLevelType w:val="hybridMultilevel"/>
    <w:tmpl w:val="9AFE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787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959"/>
    <w:multiLevelType w:val="hybridMultilevel"/>
    <w:tmpl w:val="4C4442A4"/>
    <w:lvl w:ilvl="0" w:tplc="79787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21A2"/>
    <w:multiLevelType w:val="hybridMultilevel"/>
    <w:tmpl w:val="8904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ED"/>
    <w:rsid w:val="0000467A"/>
    <w:rsid w:val="000049C9"/>
    <w:rsid w:val="0000676A"/>
    <w:rsid w:val="00033349"/>
    <w:rsid w:val="00033702"/>
    <w:rsid w:val="0003400B"/>
    <w:rsid w:val="000410C7"/>
    <w:rsid w:val="00042A3D"/>
    <w:rsid w:val="000442B8"/>
    <w:rsid w:val="000530E5"/>
    <w:rsid w:val="00075F27"/>
    <w:rsid w:val="000809DA"/>
    <w:rsid w:val="00081174"/>
    <w:rsid w:val="000A7EBF"/>
    <w:rsid w:val="000D09F4"/>
    <w:rsid w:val="000D361B"/>
    <w:rsid w:val="000F6D48"/>
    <w:rsid w:val="000F76A1"/>
    <w:rsid w:val="0010092E"/>
    <w:rsid w:val="00102979"/>
    <w:rsid w:val="00103875"/>
    <w:rsid w:val="00120FBF"/>
    <w:rsid w:val="00125C1F"/>
    <w:rsid w:val="00126041"/>
    <w:rsid w:val="001468B9"/>
    <w:rsid w:val="00153ECD"/>
    <w:rsid w:val="00156148"/>
    <w:rsid w:val="00160521"/>
    <w:rsid w:val="00171614"/>
    <w:rsid w:val="001A2046"/>
    <w:rsid w:val="001A300C"/>
    <w:rsid w:val="001C30CA"/>
    <w:rsid w:val="001D16D6"/>
    <w:rsid w:val="001D5443"/>
    <w:rsid w:val="001F5CBD"/>
    <w:rsid w:val="00210012"/>
    <w:rsid w:val="00213886"/>
    <w:rsid w:val="002148A2"/>
    <w:rsid w:val="00220EF0"/>
    <w:rsid w:val="00227BEB"/>
    <w:rsid w:val="00246B90"/>
    <w:rsid w:val="002709DA"/>
    <w:rsid w:val="002728EB"/>
    <w:rsid w:val="002751DA"/>
    <w:rsid w:val="00276FC3"/>
    <w:rsid w:val="00282D7C"/>
    <w:rsid w:val="002901C0"/>
    <w:rsid w:val="002909CE"/>
    <w:rsid w:val="00292F48"/>
    <w:rsid w:val="00293063"/>
    <w:rsid w:val="002A3D92"/>
    <w:rsid w:val="002A5483"/>
    <w:rsid w:val="002A6CBC"/>
    <w:rsid w:val="002B19D5"/>
    <w:rsid w:val="002B2218"/>
    <w:rsid w:val="002B2DCA"/>
    <w:rsid w:val="002C444E"/>
    <w:rsid w:val="002D4D5E"/>
    <w:rsid w:val="002E0FB4"/>
    <w:rsid w:val="002E2FEE"/>
    <w:rsid w:val="002E35E1"/>
    <w:rsid w:val="002E77D0"/>
    <w:rsid w:val="002E7FE3"/>
    <w:rsid w:val="002F4EDC"/>
    <w:rsid w:val="00300EF3"/>
    <w:rsid w:val="0030488D"/>
    <w:rsid w:val="00307496"/>
    <w:rsid w:val="00315C83"/>
    <w:rsid w:val="00321440"/>
    <w:rsid w:val="0032466B"/>
    <w:rsid w:val="0035000F"/>
    <w:rsid w:val="00352254"/>
    <w:rsid w:val="00355B45"/>
    <w:rsid w:val="003677FD"/>
    <w:rsid w:val="00371F44"/>
    <w:rsid w:val="0037361A"/>
    <w:rsid w:val="00384FCF"/>
    <w:rsid w:val="00394FF7"/>
    <w:rsid w:val="003A0CAE"/>
    <w:rsid w:val="003A1BFB"/>
    <w:rsid w:val="003B0C4D"/>
    <w:rsid w:val="003B50F0"/>
    <w:rsid w:val="003C68B5"/>
    <w:rsid w:val="003D1970"/>
    <w:rsid w:val="003D5D7B"/>
    <w:rsid w:val="003F0EC5"/>
    <w:rsid w:val="003F23A5"/>
    <w:rsid w:val="00400CD0"/>
    <w:rsid w:val="004014E9"/>
    <w:rsid w:val="00401BCC"/>
    <w:rsid w:val="00421082"/>
    <w:rsid w:val="00422F8C"/>
    <w:rsid w:val="00433DD6"/>
    <w:rsid w:val="004371B2"/>
    <w:rsid w:val="00445D24"/>
    <w:rsid w:val="00446987"/>
    <w:rsid w:val="00447EC2"/>
    <w:rsid w:val="004511F9"/>
    <w:rsid w:val="00470244"/>
    <w:rsid w:val="00490BA0"/>
    <w:rsid w:val="004A0F75"/>
    <w:rsid w:val="004A6497"/>
    <w:rsid w:val="004A7F9A"/>
    <w:rsid w:val="004B16C6"/>
    <w:rsid w:val="004C07AC"/>
    <w:rsid w:val="004C6D92"/>
    <w:rsid w:val="004C6EA7"/>
    <w:rsid w:val="004D1EC2"/>
    <w:rsid w:val="004E7284"/>
    <w:rsid w:val="004F3466"/>
    <w:rsid w:val="005104DE"/>
    <w:rsid w:val="00510893"/>
    <w:rsid w:val="00514CD9"/>
    <w:rsid w:val="005323CC"/>
    <w:rsid w:val="005457FA"/>
    <w:rsid w:val="00547A2A"/>
    <w:rsid w:val="00552556"/>
    <w:rsid w:val="00553D42"/>
    <w:rsid w:val="00571687"/>
    <w:rsid w:val="00591ACC"/>
    <w:rsid w:val="005936B0"/>
    <w:rsid w:val="005943D4"/>
    <w:rsid w:val="00596896"/>
    <w:rsid w:val="005A54D9"/>
    <w:rsid w:val="005B146E"/>
    <w:rsid w:val="005B285B"/>
    <w:rsid w:val="005B3F54"/>
    <w:rsid w:val="005D2E51"/>
    <w:rsid w:val="005D5454"/>
    <w:rsid w:val="005E5AFA"/>
    <w:rsid w:val="005F7286"/>
    <w:rsid w:val="006075BE"/>
    <w:rsid w:val="00613234"/>
    <w:rsid w:val="00614E37"/>
    <w:rsid w:val="00625795"/>
    <w:rsid w:val="006312ED"/>
    <w:rsid w:val="00641DD9"/>
    <w:rsid w:val="006545BA"/>
    <w:rsid w:val="00666ECD"/>
    <w:rsid w:val="00672C44"/>
    <w:rsid w:val="00680EDD"/>
    <w:rsid w:val="0069340F"/>
    <w:rsid w:val="006A06D1"/>
    <w:rsid w:val="006A0BC7"/>
    <w:rsid w:val="006A4786"/>
    <w:rsid w:val="006B024A"/>
    <w:rsid w:val="006B0C7B"/>
    <w:rsid w:val="006B1E03"/>
    <w:rsid w:val="006B3C5B"/>
    <w:rsid w:val="006B5312"/>
    <w:rsid w:val="006B71B5"/>
    <w:rsid w:val="006C0CCE"/>
    <w:rsid w:val="006C0F1E"/>
    <w:rsid w:val="006C646A"/>
    <w:rsid w:val="006D1EBC"/>
    <w:rsid w:val="006F1369"/>
    <w:rsid w:val="006F258F"/>
    <w:rsid w:val="006F3B98"/>
    <w:rsid w:val="006F4BB8"/>
    <w:rsid w:val="00700E6F"/>
    <w:rsid w:val="00710E80"/>
    <w:rsid w:val="00711FFA"/>
    <w:rsid w:val="00714611"/>
    <w:rsid w:val="007555AC"/>
    <w:rsid w:val="00763CA4"/>
    <w:rsid w:val="00771D1D"/>
    <w:rsid w:val="00775745"/>
    <w:rsid w:val="007840A9"/>
    <w:rsid w:val="00787EF2"/>
    <w:rsid w:val="007927C6"/>
    <w:rsid w:val="007B57F8"/>
    <w:rsid w:val="007C40EC"/>
    <w:rsid w:val="007E374D"/>
    <w:rsid w:val="007E4F70"/>
    <w:rsid w:val="007E58A4"/>
    <w:rsid w:val="007F58C1"/>
    <w:rsid w:val="008005AE"/>
    <w:rsid w:val="00813F38"/>
    <w:rsid w:val="008165D0"/>
    <w:rsid w:val="00820561"/>
    <w:rsid w:val="00824ACA"/>
    <w:rsid w:val="00854070"/>
    <w:rsid w:val="00855983"/>
    <w:rsid w:val="00865235"/>
    <w:rsid w:val="008713F9"/>
    <w:rsid w:val="00876F19"/>
    <w:rsid w:val="00895BA5"/>
    <w:rsid w:val="008966CD"/>
    <w:rsid w:val="008C2674"/>
    <w:rsid w:val="008C2B75"/>
    <w:rsid w:val="008C3059"/>
    <w:rsid w:val="008F47C9"/>
    <w:rsid w:val="008F69D3"/>
    <w:rsid w:val="008F74B4"/>
    <w:rsid w:val="0092695D"/>
    <w:rsid w:val="009454C4"/>
    <w:rsid w:val="009543BD"/>
    <w:rsid w:val="00960853"/>
    <w:rsid w:val="00964851"/>
    <w:rsid w:val="00965618"/>
    <w:rsid w:val="009700B0"/>
    <w:rsid w:val="00975721"/>
    <w:rsid w:val="00975876"/>
    <w:rsid w:val="009835AC"/>
    <w:rsid w:val="00983B89"/>
    <w:rsid w:val="009840FE"/>
    <w:rsid w:val="00985C63"/>
    <w:rsid w:val="00990CAC"/>
    <w:rsid w:val="009924B2"/>
    <w:rsid w:val="00994485"/>
    <w:rsid w:val="009971E0"/>
    <w:rsid w:val="00997CED"/>
    <w:rsid w:val="00997DE9"/>
    <w:rsid w:val="009B620D"/>
    <w:rsid w:val="009D1B2A"/>
    <w:rsid w:val="009D4824"/>
    <w:rsid w:val="009D68FB"/>
    <w:rsid w:val="009F51DA"/>
    <w:rsid w:val="00A01336"/>
    <w:rsid w:val="00A172E3"/>
    <w:rsid w:val="00A3321A"/>
    <w:rsid w:val="00A336C4"/>
    <w:rsid w:val="00A35281"/>
    <w:rsid w:val="00A45AC0"/>
    <w:rsid w:val="00A51271"/>
    <w:rsid w:val="00A546D6"/>
    <w:rsid w:val="00A60E4B"/>
    <w:rsid w:val="00A81AB4"/>
    <w:rsid w:val="00A8740B"/>
    <w:rsid w:val="00AA09B0"/>
    <w:rsid w:val="00AA18B3"/>
    <w:rsid w:val="00AB223D"/>
    <w:rsid w:val="00AB4EB9"/>
    <w:rsid w:val="00AB714C"/>
    <w:rsid w:val="00AB7232"/>
    <w:rsid w:val="00AD11C7"/>
    <w:rsid w:val="00AD186A"/>
    <w:rsid w:val="00AD24D3"/>
    <w:rsid w:val="00AD3814"/>
    <w:rsid w:val="00AE1116"/>
    <w:rsid w:val="00AE12B7"/>
    <w:rsid w:val="00AE201C"/>
    <w:rsid w:val="00AE415F"/>
    <w:rsid w:val="00AE73C8"/>
    <w:rsid w:val="00AF2157"/>
    <w:rsid w:val="00B02EBB"/>
    <w:rsid w:val="00B13553"/>
    <w:rsid w:val="00B16BA2"/>
    <w:rsid w:val="00B17AAD"/>
    <w:rsid w:val="00B2272A"/>
    <w:rsid w:val="00B537CC"/>
    <w:rsid w:val="00B55734"/>
    <w:rsid w:val="00B655F1"/>
    <w:rsid w:val="00B6690E"/>
    <w:rsid w:val="00B70836"/>
    <w:rsid w:val="00B735C7"/>
    <w:rsid w:val="00B82399"/>
    <w:rsid w:val="00B828D4"/>
    <w:rsid w:val="00BA02BC"/>
    <w:rsid w:val="00BA2B72"/>
    <w:rsid w:val="00BF08C7"/>
    <w:rsid w:val="00BF6FEF"/>
    <w:rsid w:val="00C028AD"/>
    <w:rsid w:val="00C10A45"/>
    <w:rsid w:val="00C146A0"/>
    <w:rsid w:val="00C21767"/>
    <w:rsid w:val="00C22375"/>
    <w:rsid w:val="00C31743"/>
    <w:rsid w:val="00C417A7"/>
    <w:rsid w:val="00C4362A"/>
    <w:rsid w:val="00C4778D"/>
    <w:rsid w:val="00C5146E"/>
    <w:rsid w:val="00C74330"/>
    <w:rsid w:val="00C93315"/>
    <w:rsid w:val="00CA1F16"/>
    <w:rsid w:val="00CB5B1A"/>
    <w:rsid w:val="00CB5C9B"/>
    <w:rsid w:val="00CC150F"/>
    <w:rsid w:val="00CE0F7B"/>
    <w:rsid w:val="00D141E7"/>
    <w:rsid w:val="00D16D32"/>
    <w:rsid w:val="00D270D0"/>
    <w:rsid w:val="00D32BF0"/>
    <w:rsid w:val="00D406A7"/>
    <w:rsid w:val="00D44995"/>
    <w:rsid w:val="00D6393A"/>
    <w:rsid w:val="00D73EF2"/>
    <w:rsid w:val="00D8547E"/>
    <w:rsid w:val="00D86EA6"/>
    <w:rsid w:val="00D90B0B"/>
    <w:rsid w:val="00D976ED"/>
    <w:rsid w:val="00DA083E"/>
    <w:rsid w:val="00DA41A3"/>
    <w:rsid w:val="00DA6FAA"/>
    <w:rsid w:val="00DC2B0C"/>
    <w:rsid w:val="00DD4F40"/>
    <w:rsid w:val="00DD642A"/>
    <w:rsid w:val="00DE1448"/>
    <w:rsid w:val="00E0041D"/>
    <w:rsid w:val="00E06934"/>
    <w:rsid w:val="00E074D3"/>
    <w:rsid w:val="00E13ECB"/>
    <w:rsid w:val="00E21E0E"/>
    <w:rsid w:val="00E31725"/>
    <w:rsid w:val="00E3174A"/>
    <w:rsid w:val="00E3466D"/>
    <w:rsid w:val="00E364FB"/>
    <w:rsid w:val="00E4472C"/>
    <w:rsid w:val="00E46698"/>
    <w:rsid w:val="00E63170"/>
    <w:rsid w:val="00EB2431"/>
    <w:rsid w:val="00EB7D1F"/>
    <w:rsid w:val="00EC19B0"/>
    <w:rsid w:val="00EC32EE"/>
    <w:rsid w:val="00EC53A6"/>
    <w:rsid w:val="00EC5B33"/>
    <w:rsid w:val="00EC5E49"/>
    <w:rsid w:val="00ED6BEF"/>
    <w:rsid w:val="00EE18B6"/>
    <w:rsid w:val="00EE53BC"/>
    <w:rsid w:val="00EE6007"/>
    <w:rsid w:val="00EE7714"/>
    <w:rsid w:val="00EE7E7B"/>
    <w:rsid w:val="00EF49D0"/>
    <w:rsid w:val="00F00670"/>
    <w:rsid w:val="00F02AAE"/>
    <w:rsid w:val="00F100AD"/>
    <w:rsid w:val="00F235D0"/>
    <w:rsid w:val="00F267A2"/>
    <w:rsid w:val="00F31224"/>
    <w:rsid w:val="00F3393F"/>
    <w:rsid w:val="00F50454"/>
    <w:rsid w:val="00F720ED"/>
    <w:rsid w:val="00F90E69"/>
    <w:rsid w:val="00F922AE"/>
    <w:rsid w:val="00F93DB8"/>
    <w:rsid w:val="00F97F19"/>
    <w:rsid w:val="00FA6748"/>
    <w:rsid w:val="00FA7608"/>
    <w:rsid w:val="00FB4E9E"/>
    <w:rsid w:val="00FC0A33"/>
    <w:rsid w:val="00FC23C2"/>
    <w:rsid w:val="00FC3F3C"/>
    <w:rsid w:val="00FE1FBA"/>
    <w:rsid w:val="00FF3D8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67F8E"/>
  <w15:docId w15:val="{D5B8EF5C-C88E-4593-BDD1-F7A38713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6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ED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D3814"/>
    <w:pPr>
      <w:ind w:left="720"/>
      <w:contextualSpacing/>
    </w:pPr>
  </w:style>
  <w:style w:type="paragraph" w:customStyle="1" w:styleId="rtecenter">
    <w:name w:val="rtecenter"/>
    <w:basedOn w:val="Normal"/>
    <w:rsid w:val="00D86EA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yperlink">
    <w:name w:val="Hyperlink"/>
    <w:basedOn w:val="DefaultParagraphFont"/>
    <w:uiPriority w:val="99"/>
    <w:unhideWhenUsed/>
    <w:rsid w:val="001716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7161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20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5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5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D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0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99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8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7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6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398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551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51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1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67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36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4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94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079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16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98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70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5704-2E62-49E5-91A3-2E341893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Kościelniak</dc:creator>
  <cp:keywords/>
  <dc:description/>
  <cp:lastModifiedBy>Magdalena Moran</cp:lastModifiedBy>
  <cp:revision>13</cp:revision>
  <dcterms:created xsi:type="dcterms:W3CDTF">2021-09-13T08:39:00Z</dcterms:created>
  <dcterms:modified xsi:type="dcterms:W3CDTF">2022-03-02T17:58:00Z</dcterms:modified>
</cp:coreProperties>
</file>