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59F1" w14:textId="1FF916F8" w:rsidR="00BC7B26" w:rsidRPr="0080363D" w:rsidRDefault="00BC7B26" w:rsidP="0080363D">
      <w:pPr>
        <w:jc w:val="both"/>
        <w:rPr>
          <w:rFonts w:asciiTheme="minorHAnsi" w:hAnsiTheme="minorHAnsi" w:cstheme="minorHAnsi"/>
        </w:rPr>
      </w:pPr>
    </w:p>
    <w:p w14:paraId="0FC03DE1" w14:textId="66523372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  <w:r w:rsidRPr="0080363D">
        <w:rPr>
          <w:rFonts w:asciiTheme="minorHAnsi" w:hAnsiTheme="minorHAnsi" w:cstheme="minorHAnsi"/>
          <w:color w:val="141414"/>
        </w:rPr>
        <w:t>Szanowni Państwo</w:t>
      </w:r>
      <w:r>
        <w:rPr>
          <w:rFonts w:asciiTheme="minorHAnsi" w:hAnsiTheme="minorHAnsi" w:cstheme="minorHAnsi"/>
          <w:color w:val="141414"/>
        </w:rPr>
        <w:t>,</w:t>
      </w:r>
    </w:p>
    <w:p w14:paraId="5D12A18D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p w14:paraId="2ECC7CA2" w14:textId="1FB087B0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>w</w:t>
      </w:r>
      <w:r w:rsidRPr="0080363D">
        <w:rPr>
          <w:rFonts w:asciiTheme="minorHAnsi" w:hAnsiTheme="minorHAnsi" w:cstheme="minorHAnsi"/>
          <w:color w:val="141414"/>
        </w:rPr>
        <w:t xml:space="preserve"> ramach projektu </w:t>
      </w:r>
      <w:proofErr w:type="spellStart"/>
      <w:r w:rsidRPr="0080363D">
        <w:rPr>
          <w:rFonts w:asciiTheme="minorHAnsi" w:hAnsiTheme="minorHAnsi" w:cstheme="minorHAnsi"/>
          <w:color w:val="141414"/>
        </w:rPr>
        <w:t>ProUG</w:t>
      </w:r>
      <w:proofErr w:type="spellEnd"/>
      <w:r>
        <w:rPr>
          <w:rFonts w:asciiTheme="minorHAnsi" w:hAnsiTheme="minorHAnsi" w:cstheme="minorHAnsi"/>
          <w:color w:val="141414"/>
        </w:rPr>
        <w:t xml:space="preserve"> mamy możliwość zaproponowania</w:t>
      </w:r>
      <w:r w:rsidRPr="0080363D">
        <w:rPr>
          <w:rFonts w:asciiTheme="minorHAnsi" w:hAnsiTheme="minorHAnsi" w:cstheme="minorHAnsi"/>
          <w:color w:val="141414"/>
        </w:rPr>
        <w:t xml:space="preserve"> udział</w:t>
      </w:r>
      <w:r>
        <w:rPr>
          <w:rFonts w:asciiTheme="minorHAnsi" w:hAnsiTheme="minorHAnsi" w:cstheme="minorHAnsi"/>
          <w:color w:val="141414"/>
        </w:rPr>
        <w:t>u</w:t>
      </w:r>
      <w:r w:rsidRPr="0080363D">
        <w:rPr>
          <w:rFonts w:asciiTheme="minorHAnsi" w:hAnsiTheme="minorHAnsi" w:cstheme="minorHAnsi"/>
          <w:color w:val="141414"/>
        </w:rPr>
        <w:t xml:space="preserve"> w unikatowym programie rozwojowym prowadzącym do </w:t>
      </w:r>
      <w:r w:rsidRPr="0080363D">
        <w:rPr>
          <w:rFonts w:asciiTheme="minorHAnsi" w:hAnsiTheme="minorHAnsi" w:cstheme="minorHAnsi"/>
          <w:b/>
          <w:bCs/>
          <w:color w:val="141414"/>
        </w:rPr>
        <w:t xml:space="preserve">zdobycia certyfikatu terapeuty metodą </w:t>
      </w:r>
      <w:proofErr w:type="spellStart"/>
      <w:r w:rsidRPr="0080363D">
        <w:rPr>
          <w:rFonts w:asciiTheme="minorHAnsi" w:hAnsiTheme="minorHAnsi" w:cstheme="minorHAnsi"/>
          <w:b/>
          <w:bCs/>
          <w:color w:val="141414"/>
        </w:rPr>
        <w:t>Instrumental</w:t>
      </w:r>
      <w:proofErr w:type="spellEnd"/>
      <w:r w:rsidRPr="0080363D">
        <w:rPr>
          <w:rFonts w:asciiTheme="minorHAnsi" w:hAnsiTheme="minorHAnsi" w:cstheme="minorHAnsi"/>
          <w:b/>
          <w:bCs/>
          <w:color w:val="141414"/>
        </w:rPr>
        <w:t xml:space="preserve"> </w:t>
      </w:r>
      <w:proofErr w:type="spellStart"/>
      <w:r w:rsidRPr="0080363D">
        <w:rPr>
          <w:rFonts w:asciiTheme="minorHAnsi" w:hAnsiTheme="minorHAnsi" w:cstheme="minorHAnsi"/>
          <w:b/>
          <w:bCs/>
          <w:color w:val="141414"/>
        </w:rPr>
        <w:t>Enrichment</w:t>
      </w:r>
      <w:proofErr w:type="spellEnd"/>
      <w:r w:rsidR="000F5154">
        <w:rPr>
          <w:rFonts w:asciiTheme="minorHAnsi" w:hAnsiTheme="minorHAnsi" w:cstheme="minorHAnsi"/>
          <w:bCs/>
          <w:color w:val="141414"/>
        </w:rPr>
        <w:t xml:space="preserve"> (dalej </w:t>
      </w:r>
      <w:r w:rsidR="000F5154">
        <w:rPr>
          <w:rFonts w:asciiTheme="minorHAnsi" w:hAnsiTheme="minorHAnsi" w:cstheme="minorHAnsi"/>
          <w:b/>
          <w:bCs/>
          <w:color w:val="141414"/>
        </w:rPr>
        <w:t>IE</w:t>
      </w:r>
      <w:r w:rsidR="000F5154">
        <w:rPr>
          <w:rFonts w:asciiTheme="minorHAnsi" w:hAnsiTheme="minorHAnsi" w:cstheme="minorHAnsi"/>
          <w:bCs/>
          <w:color w:val="141414"/>
        </w:rPr>
        <w:t>)</w:t>
      </w:r>
      <w:r w:rsidRPr="0080363D">
        <w:rPr>
          <w:rFonts w:asciiTheme="minorHAnsi" w:hAnsiTheme="minorHAnsi" w:cstheme="minorHAnsi"/>
          <w:color w:val="141414"/>
        </w:rPr>
        <w:t>. Szkolenie to kształtuje kompetencje niezbędne do realizacji pomocy psychologiczno-pedagogicznej</w:t>
      </w:r>
      <w:r>
        <w:rPr>
          <w:rFonts w:asciiTheme="minorHAnsi" w:hAnsiTheme="minorHAnsi" w:cstheme="minorHAnsi"/>
          <w:color w:val="141414"/>
        </w:rPr>
        <w:t xml:space="preserve"> </w:t>
      </w:r>
      <w:r w:rsidRPr="0080363D">
        <w:rPr>
          <w:rFonts w:asciiTheme="minorHAnsi" w:hAnsiTheme="minorHAnsi" w:cstheme="minorHAnsi"/>
          <w:color w:val="141414"/>
        </w:rPr>
        <w:t>w formie zajęć terapeutycznych oraz zajęć rozwijających umiejętność uczenia się.</w:t>
      </w:r>
    </w:p>
    <w:p w14:paraId="75D62798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p w14:paraId="55F81C70" w14:textId="731D2064" w:rsidR="000F5154" w:rsidRDefault="000F5154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b/>
          <w:color w:val="141414"/>
        </w:rPr>
        <w:t>IE</w:t>
      </w:r>
      <w:r w:rsidRPr="00131AD2">
        <w:rPr>
          <w:rFonts w:asciiTheme="minorHAnsi" w:hAnsiTheme="minorHAnsi" w:cstheme="minorHAnsi"/>
          <w:color w:val="141414"/>
        </w:rPr>
        <w:t xml:space="preserve"> t</w:t>
      </w:r>
      <w:r w:rsidR="0080363D" w:rsidRPr="0080363D">
        <w:rPr>
          <w:rFonts w:asciiTheme="minorHAnsi" w:hAnsiTheme="minorHAnsi" w:cstheme="minorHAnsi"/>
          <w:color w:val="141414"/>
        </w:rPr>
        <w:t xml:space="preserve">o kompleksowe podejście </w:t>
      </w:r>
      <w:r>
        <w:rPr>
          <w:rFonts w:asciiTheme="minorHAnsi" w:hAnsiTheme="minorHAnsi" w:cstheme="minorHAnsi"/>
          <w:color w:val="141414"/>
        </w:rPr>
        <w:t>zbudowane na</w:t>
      </w:r>
      <w:r w:rsidRPr="0080363D">
        <w:rPr>
          <w:rFonts w:asciiTheme="minorHAnsi" w:hAnsiTheme="minorHAnsi" w:cstheme="minorHAnsi"/>
          <w:color w:val="141414"/>
        </w:rPr>
        <w:t xml:space="preserve"> teori</w:t>
      </w:r>
      <w:r>
        <w:rPr>
          <w:rFonts w:asciiTheme="minorHAnsi" w:hAnsiTheme="minorHAnsi" w:cstheme="minorHAnsi"/>
          <w:color w:val="141414"/>
        </w:rPr>
        <w:t>i</w:t>
      </w:r>
      <w:r w:rsidRPr="0080363D">
        <w:rPr>
          <w:rFonts w:asciiTheme="minorHAnsi" w:hAnsiTheme="minorHAnsi" w:cstheme="minorHAnsi"/>
          <w:color w:val="141414"/>
        </w:rPr>
        <w:t xml:space="preserve"> </w:t>
      </w:r>
      <w:r w:rsidR="0080363D" w:rsidRPr="0080363D">
        <w:rPr>
          <w:rFonts w:asciiTheme="minorHAnsi" w:hAnsiTheme="minorHAnsi" w:cstheme="minorHAnsi"/>
          <w:color w:val="141414"/>
        </w:rPr>
        <w:t>i system</w:t>
      </w:r>
      <w:r>
        <w:rPr>
          <w:rFonts w:asciiTheme="minorHAnsi" w:hAnsiTheme="minorHAnsi" w:cstheme="minorHAnsi"/>
          <w:color w:val="141414"/>
        </w:rPr>
        <w:t>ie</w:t>
      </w:r>
      <w:r w:rsidR="0080363D" w:rsidRPr="0080363D">
        <w:rPr>
          <w:rFonts w:asciiTheme="minorHAnsi" w:hAnsiTheme="minorHAnsi" w:cstheme="minorHAnsi"/>
          <w:color w:val="141414"/>
        </w:rPr>
        <w:t xml:space="preserve"> terapeutyczny</w:t>
      </w:r>
      <w:r>
        <w:rPr>
          <w:rFonts w:asciiTheme="minorHAnsi" w:hAnsiTheme="minorHAnsi" w:cstheme="minorHAnsi"/>
          <w:color w:val="141414"/>
        </w:rPr>
        <w:t>m</w:t>
      </w:r>
      <w:r w:rsidR="0080363D" w:rsidRPr="0080363D">
        <w:rPr>
          <w:rFonts w:asciiTheme="minorHAnsi" w:hAnsiTheme="minorHAnsi" w:cstheme="minorHAnsi"/>
          <w:color w:val="141414"/>
        </w:rPr>
        <w:t xml:space="preserve">, który może być stosowany w różnych kontekstach klinicznych i edukacyjnych. </w:t>
      </w:r>
      <w:r>
        <w:rPr>
          <w:rFonts w:asciiTheme="minorHAnsi" w:hAnsiTheme="minorHAnsi" w:cstheme="minorHAnsi"/>
          <w:color w:val="141414"/>
        </w:rPr>
        <w:t>Częścią</w:t>
      </w:r>
      <w:r w:rsidRPr="0080363D">
        <w:rPr>
          <w:rFonts w:asciiTheme="minorHAnsi" w:hAnsiTheme="minorHAnsi" w:cstheme="minorHAnsi"/>
          <w:color w:val="141414"/>
        </w:rPr>
        <w:t xml:space="preserve"> </w:t>
      </w:r>
      <w:r>
        <w:rPr>
          <w:rFonts w:asciiTheme="minorHAnsi" w:hAnsiTheme="minorHAnsi" w:cstheme="minorHAnsi"/>
          <w:color w:val="141414"/>
        </w:rPr>
        <w:t xml:space="preserve">owego systemu jest tzw. </w:t>
      </w:r>
      <w:r w:rsidRPr="000F5154">
        <w:rPr>
          <w:rFonts w:asciiTheme="minorHAnsi" w:hAnsiTheme="minorHAnsi" w:cstheme="minorHAnsi"/>
          <w:color w:val="141414"/>
        </w:rPr>
        <w:t>M</w:t>
      </w:r>
      <w:r w:rsidR="0080363D" w:rsidRPr="000F5154">
        <w:rPr>
          <w:rFonts w:asciiTheme="minorHAnsi" w:hAnsiTheme="minorHAnsi" w:cstheme="minorHAnsi"/>
          <w:color w:val="141414"/>
        </w:rPr>
        <w:t>etod</w:t>
      </w:r>
      <w:r>
        <w:rPr>
          <w:rFonts w:asciiTheme="minorHAnsi" w:hAnsiTheme="minorHAnsi" w:cstheme="minorHAnsi"/>
          <w:color w:val="141414"/>
        </w:rPr>
        <w:t>a</w:t>
      </w:r>
      <w:r w:rsidR="0080363D" w:rsidRPr="0080363D">
        <w:rPr>
          <w:rFonts w:asciiTheme="minorHAnsi" w:hAnsiTheme="minorHAnsi" w:cstheme="minorHAnsi"/>
          <w:color w:val="141414"/>
        </w:rPr>
        <w:t xml:space="preserve"> </w:t>
      </w:r>
      <w:proofErr w:type="spellStart"/>
      <w:r w:rsidR="0080363D" w:rsidRPr="0080363D">
        <w:rPr>
          <w:rFonts w:asciiTheme="minorHAnsi" w:hAnsiTheme="minorHAnsi" w:cstheme="minorHAnsi"/>
          <w:color w:val="141414"/>
        </w:rPr>
        <w:t>Feuersteina</w:t>
      </w:r>
      <w:proofErr w:type="spellEnd"/>
      <w:r>
        <w:rPr>
          <w:rFonts w:asciiTheme="minorHAnsi" w:hAnsiTheme="minorHAnsi" w:cstheme="minorHAnsi"/>
          <w:color w:val="141414"/>
        </w:rPr>
        <w:t>, a jej fundamentem jest założenie</w:t>
      </w:r>
      <w:r w:rsidR="0080363D" w:rsidRPr="0080363D">
        <w:rPr>
          <w:rFonts w:asciiTheme="minorHAnsi" w:hAnsiTheme="minorHAnsi" w:cstheme="minorHAnsi"/>
          <w:color w:val="141414"/>
        </w:rPr>
        <w:t xml:space="preserve">, że wszyscy ludzie, niezależnie od wieku, przejawianych trudności czy statusu socjoekonomicznego mają zdolność do znacznego usprawniania swoich procesów uczenia się. Zastosowanie metody umożliwia zwiększenie potencjału do uczenia się, poprawia funkcjonowanie poznawcze i przenosząc poznanie na wyższy poziom </w:t>
      </w:r>
      <w:r>
        <w:rPr>
          <w:rFonts w:asciiTheme="minorHAnsi" w:hAnsiTheme="minorHAnsi" w:cstheme="minorHAnsi"/>
          <w:color w:val="141414"/>
        </w:rPr>
        <w:t>–</w:t>
      </w:r>
      <w:r w:rsidR="0080363D" w:rsidRPr="0080363D">
        <w:rPr>
          <w:rFonts w:asciiTheme="minorHAnsi" w:hAnsiTheme="minorHAnsi" w:cstheme="minorHAnsi"/>
          <w:color w:val="141414"/>
        </w:rPr>
        <w:t xml:space="preserve"> uczy</w:t>
      </w:r>
      <w:r>
        <w:rPr>
          <w:rFonts w:asciiTheme="minorHAnsi" w:hAnsiTheme="minorHAnsi" w:cstheme="minorHAnsi"/>
          <w:color w:val="141414"/>
        </w:rPr>
        <w:t>,</w:t>
      </w:r>
      <w:r w:rsidR="0080363D" w:rsidRPr="0080363D">
        <w:rPr>
          <w:rFonts w:asciiTheme="minorHAnsi" w:hAnsiTheme="minorHAnsi" w:cstheme="minorHAnsi"/>
          <w:color w:val="141414"/>
        </w:rPr>
        <w:t xml:space="preserve"> jak się uczyć. Jak to działa? Rdzeniem programu terapeutycznego </w:t>
      </w:r>
      <w:r w:rsidR="00131AD2">
        <w:rPr>
          <w:rFonts w:asciiTheme="minorHAnsi" w:hAnsiTheme="minorHAnsi" w:cstheme="minorHAnsi"/>
          <w:color w:val="141414"/>
        </w:rPr>
        <w:br/>
      </w:r>
      <w:r w:rsidR="0080363D" w:rsidRPr="0080363D">
        <w:rPr>
          <w:rFonts w:asciiTheme="minorHAnsi" w:hAnsiTheme="minorHAnsi" w:cstheme="minorHAnsi"/>
          <w:color w:val="141414"/>
        </w:rPr>
        <w:t xml:space="preserve">w Metodzie </w:t>
      </w:r>
      <w:proofErr w:type="spellStart"/>
      <w:r w:rsidR="0080363D" w:rsidRPr="0080363D">
        <w:rPr>
          <w:rFonts w:asciiTheme="minorHAnsi" w:hAnsiTheme="minorHAnsi" w:cstheme="minorHAnsi"/>
          <w:color w:val="141414"/>
        </w:rPr>
        <w:t>Feuersteina</w:t>
      </w:r>
      <w:proofErr w:type="spellEnd"/>
      <w:r w:rsidR="0080363D" w:rsidRPr="0080363D">
        <w:rPr>
          <w:rFonts w:asciiTheme="minorHAnsi" w:hAnsiTheme="minorHAnsi" w:cstheme="minorHAnsi"/>
          <w:color w:val="141414"/>
        </w:rPr>
        <w:t xml:space="preserve"> jest </w:t>
      </w:r>
      <w:r>
        <w:rPr>
          <w:rFonts w:asciiTheme="minorHAnsi" w:hAnsiTheme="minorHAnsi" w:cstheme="minorHAnsi"/>
          <w:color w:val="141414"/>
        </w:rPr>
        <w:t xml:space="preserve">właśnie </w:t>
      </w:r>
      <w:r w:rsidR="0080363D" w:rsidRPr="0080363D">
        <w:rPr>
          <w:rFonts w:asciiTheme="minorHAnsi" w:hAnsiTheme="minorHAnsi" w:cstheme="minorHAnsi"/>
          <w:color w:val="141414"/>
        </w:rPr>
        <w:t xml:space="preserve">zastosowanie programu </w:t>
      </w:r>
      <w:proofErr w:type="spellStart"/>
      <w:r w:rsidR="0080363D" w:rsidRPr="0080363D">
        <w:rPr>
          <w:rFonts w:asciiTheme="minorHAnsi" w:hAnsiTheme="minorHAnsi" w:cstheme="minorHAnsi"/>
          <w:color w:val="141414"/>
        </w:rPr>
        <w:t>Instrumental</w:t>
      </w:r>
      <w:proofErr w:type="spellEnd"/>
      <w:r w:rsidR="0080363D" w:rsidRPr="0080363D">
        <w:rPr>
          <w:rFonts w:asciiTheme="minorHAnsi" w:hAnsiTheme="minorHAnsi" w:cstheme="minorHAnsi"/>
          <w:color w:val="141414"/>
        </w:rPr>
        <w:t xml:space="preserve"> </w:t>
      </w:r>
      <w:proofErr w:type="spellStart"/>
      <w:r w:rsidR="0080363D" w:rsidRPr="0080363D">
        <w:rPr>
          <w:rFonts w:asciiTheme="minorHAnsi" w:hAnsiTheme="minorHAnsi" w:cstheme="minorHAnsi"/>
          <w:color w:val="141414"/>
        </w:rPr>
        <w:t>Enrichment</w:t>
      </w:r>
      <w:proofErr w:type="spellEnd"/>
      <w:r w:rsidR="0080363D" w:rsidRPr="0080363D">
        <w:rPr>
          <w:rFonts w:asciiTheme="minorHAnsi" w:hAnsiTheme="minorHAnsi" w:cstheme="minorHAnsi"/>
          <w:color w:val="141414"/>
        </w:rPr>
        <w:t xml:space="preserve">. </w:t>
      </w:r>
      <w:r>
        <w:rPr>
          <w:rFonts w:asciiTheme="minorHAnsi" w:hAnsiTheme="minorHAnsi" w:cstheme="minorHAnsi"/>
          <w:color w:val="141414"/>
        </w:rPr>
        <w:t>Program taki</w:t>
      </w:r>
      <w:r w:rsidRPr="0080363D">
        <w:rPr>
          <w:rFonts w:asciiTheme="minorHAnsi" w:hAnsiTheme="minorHAnsi" w:cstheme="minorHAnsi"/>
          <w:color w:val="141414"/>
        </w:rPr>
        <w:t xml:space="preserve"> </w:t>
      </w:r>
      <w:r w:rsidR="0080363D" w:rsidRPr="0080363D">
        <w:rPr>
          <w:rFonts w:asciiTheme="minorHAnsi" w:hAnsiTheme="minorHAnsi" w:cstheme="minorHAnsi"/>
          <w:color w:val="141414"/>
        </w:rPr>
        <w:t>to seria sesji podczas których terapeuta stosując techniki mediacyjne</w:t>
      </w:r>
      <w:r>
        <w:rPr>
          <w:rFonts w:asciiTheme="minorHAnsi" w:hAnsiTheme="minorHAnsi" w:cstheme="minorHAnsi"/>
          <w:color w:val="141414"/>
        </w:rPr>
        <w:t>,</w:t>
      </w:r>
      <w:r w:rsidR="0080363D" w:rsidRPr="0080363D">
        <w:rPr>
          <w:rFonts w:asciiTheme="minorHAnsi" w:hAnsiTheme="minorHAnsi" w:cstheme="minorHAnsi"/>
          <w:color w:val="141414"/>
        </w:rPr>
        <w:t xml:space="preserve"> tworzy i wzmacnia </w:t>
      </w:r>
      <w:r w:rsidRPr="0080363D">
        <w:rPr>
          <w:rFonts w:asciiTheme="minorHAnsi" w:hAnsiTheme="minorHAnsi" w:cstheme="minorHAnsi"/>
          <w:color w:val="141414"/>
        </w:rPr>
        <w:t xml:space="preserve">strategie </w:t>
      </w:r>
      <w:r w:rsidR="0080363D" w:rsidRPr="0080363D">
        <w:rPr>
          <w:rFonts w:asciiTheme="minorHAnsi" w:hAnsiTheme="minorHAnsi" w:cstheme="minorHAnsi"/>
          <w:color w:val="141414"/>
        </w:rPr>
        <w:t xml:space="preserve">i umiejętności </w:t>
      </w:r>
      <w:r w:rsidRPr="0080363D">
        <w:rPr>
          <w:rFonts w:asciiTheme="minorHAnsi" w:hAnsiTheme="minorHAnsi" w:cstheme="minorHAnsi"/>
          <w:color w:val="141414"/>
        </w:rPr>
        <w:t xml:space="preserve">poznawcze </w:t>
      </w:r>
      <w:r w:rsidR="0080363D" w:rsidRPr="0080363D">
        <w:rPr>
          <w:rFonts w:asciiTheme="minorHAnsi" w:hAnsiTheme="minorHAnsi" w:cstheme="minorHAnsi"/>
          <w:color w:val="141414"/>
        </w:rPr>
        <w:t xml:space="preserve">swojego klienta, jednocześnie pomagając mu monitorować osobistą zmianę i potrzeby rozwojowe. Terapeuci Metody </w:t>
      </w:r>
      <w:proofErr w:type="spellStart"/>
      <w:r w:rsidR="0080363D" w:rsidRPr="0080363D">
        <w:rPr>
          <w:rFonts w:asciiTheme="minorHAnsi" w:hAnsiTheme="minorHAnsi" w:cstheme="minorHAnsi"/>
          <w:color w:val="141414"/>
        </w:rPr>
        <w:t>Feuersteina</w:t>
      </w:r>
      <w:proofErr w:type="spellEnd"/>
      <w:r w:rsidR="0080363D" w:rsidRPr="0080363D">
        <w:rPr>
          <w:rFonts w:asciiTheme="minorHAnsi" w:hAnsiTheme="minorHAnsi" w:cstheme="minorHAnsi"/>
          <w:color w:val="141414"/>
        </w:rPr>
        <w:t xml:space="preserve"> pomagają również kształtować takie środowisko swojego klienta, które wspiera i zachęca do dalszej nauki i rozwoju.</w:t>
      </w:r>
    </w:p>
    <w:p w14:paraId="33B9DCC5" w14:textId="5DA7E55C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  <w:r w:rsidRPr="0080363D">
        <w:rPr>
          <w:rFonts w:asciiTheme="minorHAnsi" w:hAnsiTheme="minorHAnsi" w:cstheme="minorHAnsi"/>
          <w:color w:val="141414"/>
        </w:rPr>
        <w:t xml:space="preserve">Czym Metoda </w:t>
      </w:r>
      <w:proofErr w:type="spellStart"/>
      <w:r w:rsidRPr="0080363D">
        <w:rPr>
          <w:rFonts w:asciiTheme="minorHAnsi" w:hAnsiTheme="minorHAnsi" w:cstheme="minorHAnsi"/>
          <w:color w:val="141414"/>
        </w:rPr>
        <w:t>Feuersteina</w:t>
      </w:r>
      <w:proofErr w:type="spellEnd"/>
      <w:r w:rsidRPr="0080363D">
        <w:rPr>
          <w:rFonts w:asciiTheme="minorHAnsi" w:hAnsiTheme="minorHAnsi" w:cstheme="minorHAnsi"/>
          <w:color w:val="141414"/>
        </w:rPr>
        <w:t xml:space="preserve"> różni się od innych? Metoda </w:t>
      </w:r>
      <w:proofErr w:type="spellStart"/>
      <w:r w:rsidRPr="0080363D">
        <w:rPr>
          <w:rFonts w:asciiTheme="minorHAnsi" w:hAnsiTheme="minorHAnsi" w:cstheme="minorHAnsi"/>
          <w:color w:val="141414"/>
        </w:rPr>
        <w:t>Feuersteina</w:t>
      </w:r>
      <w:proofErr w:type="spellEnd"/>
      <w:r w:rsidRPr="0080363D">
        <w:rPr>
          <w:rFonts w:asciiTheme="minorHAnsi" w:hAnsiTheme="minorHAnsi" w:cstheme="minorHAnsi"/>
          <w:color w:val="141414"/>
        </w:rPr>
        <w:t xml:space="preserve"> jest oparta na głębokim przekonaniu o modyfikowalności człowieka. To optymistyczne podejście koncentruje się na tym, </w:t>
      </w:r>
      <w:r w:rsidRPr="00131AD2">
        <w:rPr>
          <w:rFonts w:asciiTheme="minorHAnsi" w:hAnsiTheme="minorHAnsi" w:cstheme="minorHAnsi"/>
          <w:i/>
          <w:color w:val="141414"/>
        </w:rPr>
        <w:t>co ludzie</w:t>
      </w:r>
      <w:r w:rsidRPr="0080363D">
        <w:rPr>
          <w:rFonts w:asciiTheme="minorHAnsi" w:hAnsiTheme="minorHAnsi" w:cstheme="minorHAnsi"/>
          <w:color w:val="141414"/>
        </w:rPr>
        <w:t xml:space="preserve"> </w:t>
      </w:r>
      <w:r w:rsidRPr="00131AD2">
        <w:rPr>
          <w:rFonts w:asciiTheme="minorHAnsi" w:hAnsiTheme="minorHAnsi" w:cstheme="minorHAnsi"/>
          <w:i/>
          <w:color w:val="141414"/>
        </w:rPr>
        <w:t>są i będą w stanie osiągnąć</w:t>
      </w:r>
      <w:r w:rsidR="000F5154">
        <w:rPr>
          <w:rFonts w:asciiTheme="minorHAnsi" w:hAnsiTheme="minorHAnsi" w:cstheme="minorHAnsi"/>
          <w:color w:val="141414"/>
        </w:rPr>
        <w:t xml:space="preserve">, </w:t>
      </w:r>
      <w:r w:rsidRPr="0080363D">
        <w:rPr>
          <w:rFonts w:asciiTheme="minorHAnsi" w:hAnsiTheme="minorHAnsi" w:cstheme="minorHAnsi"/>
          <w:color w:val="141414"/>
        </w:rPr>
        <w:t xml:space="preserve">a nie na ich deficytach i ograniczeniach. Ten optymizm wspierany jest przez system zbadanych naukowo instrumentów (zestawu ćwiczeń </w:t>
      </w:r>
      <w:r w:rsidR="00131AD2">
        <w:rPr>
          <w:rFonts w:asciiTheme="minorHAnsi" w:hAnsiTheme="minorHAnsi" w:cstheme="minorHAnsi"/>
          <w:color w:val="141414"/>
        </w:rPr>
        <w:br/>
      </w:r>
      <w:r w:rsidRPr="0080363D">
        <w:rPr>
          <w:rFonts w:asciiTheme="minorHAnsi" w:hAnsiTheme="minorHAnsi" w:cstheme="minorHAnsi"/>
          <w:color w:val="141414"/>
        </w:rPr>
        <w:t xml:space="preserve">i zadań), które umożliwiają klientowi przekroczenie jego dotychczasowych granic i osiągnięcie więcej niż początkowo zakładał. Metoda IE przeznaczona jest dla osób od 6 do 101 roku życia i adresowana jest do pracy </w:t>
      </w:r>
      <w:r w:rsidR="000F5154">
        <w:rPr>
          <w:rFonts w:asciiTheme="minorHAnsi" w:hAnsiTheme="minorHAnsi" w:cstheme="minorHAnsi"/>
          <w:color w:val="141414"/>
        </w:rPr>
        <w:t xml:space="preserve">m.in. </w:t>
      </w:r>
      <w:r w:rsidRPr="0080363D">
        <w:rPr>
          <w:rFonts w:asciiTheme="minorHAnsi" w:hAnsiTheme="minorHAnsi" w:cstheme="minorHAnsi"/>
          <w:color w:val="141414"/>
        </w:rPr>
        <w:t xml:space="preserve">z klientami ze zdiagnozowanym: ADD, ADHD, dysleksją rozwojową, dyskalkulią, obniżoną sprawnością intelektualną, uogólnionymi trudnościami </w:t>
      </w:r>
      <w:r w:rsidR="00131AD2">
        <w:rPr>
          <w:rFonts w:asciiTheme="minorHAnsi" w:hAnsiTheme="minorHAnsi" w:cstheme="minorHAnsi"/>
          <w:color w:val="141414"/>
        </w:rPr>
        <w:br/>
      </w:r>
      <w:r w:rsidRPr="0080363D">
        <w:rPr>
          <w:rFonts w:asciiTheme="minorHAnsi" w:hAnsiTheme="minorHAnsi" w:cstheme="minorHAnsi"/>
          <w:color w:val="141414"/>
        </w:rPr>
        <w:t xml:space="preserve">w uczeniu, </w:t>
      </w:r>
      <w:r w:rsidR="000F5154">
        <w:rPr>
          <w:rFonts w:asciiTheme="minorHAnsi" w:hAnsiTheme="minorHAnsi" w:cstheme="minorHAnsi"/>
          <w:color w:val="141414"/>
        </w:rPr>
        <w:t xml:space="preserve">czy </w:t>
      </w:r>
      <w:r w:rsidRPr="0080363D">
        <w:rPr>
          <w:rFonts w:asciiTheme="minorHAnsi" w:hAnsiTheme="minorHAnsi" w:cstheme="minorHAnsi"/>
          <w:color w:val="141414"/>
        </w:rPr>
        <w:t>nieharmonijnym rozwojem intelektualnym. Zajęcia te można również wykorzystywać do stymulowania rozwoju dziecka zdolnego.</w:t>
      </w:r>
    </w:p>
    <w:p w14:paraId="7C57306E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p w14:paraId="37E9D503" w14:textId="0D16E0C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41414"/>
        </w:rPr>
      </w:pPr>
      <w:r w:rsidRPr="0080363D">
        <w:rPr>
          <w:rFonts w:asciiTheme="minorHAnsi" w:hAnsiTheme="minorHAnsi" w:cstheme="minorHAnsi"/>
          <w:b/>
          <w:bCs/>
          <w:color w:val="141414"/>
        </w:rPr>
        <w:t xml:space="preserve">Wszyscy Uczestnicy i wszystkie Uczestniczki kursu otrzymują międzynarodowy certyfikat ukończenia kursu wystawiany przez Instytut </w:t>
      </w:r>
      <w:proofErr w:type="spellStart"/>
      <w:r w:rsidRPr="0080363D">
        <w:rPr>
          <w:rFonts w:asciiTheme="minorHAnsi" w:hAnsiTheme="minorHAnsi" w:cstheme="minorHAnsi"/>
          <w:b/>
          <w:bCs/>
          <w:color w:val="141414"/>
        </w:rPr>
        <w:t>Feuersteina</w:t>
      </w:r>
      <w:proofErr w:type="spellEnd"/>
      <w:r w:rsidRPr="0080363D">
        <w:rPr>
          <w:rFonts w:asciiTheme="minorHAnsi" w:hAnsiTheme="minorHAnsi" w:cstheme="minorHAnsi"/>
          <w:b/>
          <w:bCs/>
          <w:color w:val="141414"/>
        </w:rPr>
        <w:t xml:space="preserve"> w Izraelu. Uczestnicy kursu posiadający wykształcenie psychologiczne, pedagogiczne, medyczne i socjologiczne </w:t>
      </w:r>
      <w:r w:rsidR="00131AD2">
        <w:rPr>
          <w:rFonts w:asciiTheme="minorHAnsi" w:hAnsiTheme="minorHAnsi" w:cstheme="minorHAnsi"/>
          <w:b/>
          <w:bCs/>
          <w:color w:val="141414"/>
        </w:rPr>
        <w:br/>
      </w:r>
      <w:r w:rsidRPr="0080363D">
        <w:rPr>
          <w:rFonts w:asciiTheme="minorHAnsi" w:hAnsiTheme="minorHAnsi" w:cstheme="minorHAnsi"/>
          <w:b/>
          <w:bCs/>
          <w:color w:val="141414"/>
        </w:rPr>
        <w:t>z zakresu pracy pomocowej dodatkowo otrzymują krajowy certyfikat terapeutyczny uprawniający do prowadzenia terapii metodą IE. Warunkiem otrzymania w/w certyfikatów jest ukończenie kursu z wynikiem pozytywnym</w:t>
      </w:r>
      <w:r w:rsidR="000F5154">
        <w:rPr>
          <w:rFonts w:asciiTheme="minorHAnsi" w:hAnsiTheme="minorHAnsi" w:cstheme="minorHAnsi"/>
          <w:b/>
          <w:bCs/>
          <w:color w:val="141414"/>
        </w:rPr>
        <w:t>,</w:t>
      </w:r>
      <w:r w:rsidRPr="0080363D">
        <w:rPr>
          <w:rFonts w:asciiTheme="minorHAnsi" w:hAnsiTheme="minorHAnsi" w:cstheme="minorHAnsi"/>
          <w:b/>
          <w:bCs/>
          <w:color w:val="141414"/>
        </w:rPr>
        <w:t xml:space="preserve"> co wiąże się przede wszystkim ze 100% frekwencją w czasie zajęć.</w:t>
      </w:r>
    </w:p>
    <w:p w14:paraId="209DA10B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41414"/>
        </w:rPr>
      </w:pPr>
    </w:p>
    <w:p w14:paraId="5A37EB60" w14:textId="0FE4B6DB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41414"/>
        </w:rPr>
      </w:pPr>
      <w:r w:rsidRPr="0080363D">
        <w:rPr>
          <w:rFonts w:asciiTheme="minorHAnsi" w:hAnsiTheme="minorHAnsi" w:cstheme="minorHAnsi"/>
          <w:b/>
          <w:bCs/>
          <w:color w:val="141414"/>
        </w:rPr>
        <w:t>Program rozwojowy jest dla Państwa bezpłatny, a jego koszty pokrywane są ze środków projektu</w:t>
      </w:r>
      <w:r w:rsidR="000F5154">
        <w:rPr>
          <w:rFonts w:asciiTheme="minorHAnsi" w:hAnsiTheme="minorHAnsi" w:cstheme="minorHAnsi"/>
          <w:b/>
          <w:bCs/>
          <w:color w:val="141414"/>
        </w:rPr>
        <w:t xml:space="preserve"> </w:t>
      </w:r>
      <w:proofErr w:type="spellStart"/>
      <w:r w:rsidR="000F5154">
        <w:rPr>
          <w:rFonts w:asciiTheme="minorHAnsi" w:hAnsiTheme="minorHAnsi" w:cstheme="minorHAnsi"/>
          <w:b/>
          <w:bCs/>
          <w:color w:val="141414"/>
        </w:rPr>
        <w:t>ProUG</w:t>
      </w:r>
      <w:proofErr w:type="spellEnd"/>
      <w:r w:rsidRPr="0080363D">
        <w:rPr>
          <w:rFonts w:asciiTheme="minorHAnsi" w:hAnsiTheme="minorHAnsi" w:cstheme="minorHAnsi"/>
          <w:b/>
          <w:bCs/>
          <w:color w:val="141414"/>
        </w:rPr>
        <w:t>.</w:t>
      </w:r>
    </w:p>
    <w:p w14:paraId="2E4DAD8C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p w14:paraId="442B0D05" w14:textId="77777777" w:rsidR="00131AD2" w:rsidRDefault="00131AD2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41414"/>
        </w:rPr>
      </w:pPr>
    </w:p>
    <w:p w14:paraId="74DC8C94" w14:textId="77777777" w:rsidR="00131AD2" w:rsidRDefault="00131AD2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41414"/>
        </w:rPr>
      </w:pPr>
    </w:p>
    <w:p w14:paraId="7507AE5F" w14:textId="429F5068" w:rsidR="0080363D" w:rsidRPr="0080363D" w:rsidRDefault="0080363D" w:rsidP="004118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41414"/>
        </w:rPr>
      </w:pPr>
      <w:r w:rsidRPr="0080363D">
        <w:rPr>
          <w:rFonts w:asciiTheme="minorHAnsi" w:hAnsiTheme="minorHAnsi" w:cstheme="minorHAnsi"/>
          <w:b/>
          <w:bCs/>
          <w:color w:val="141414"/>
        </w:rPr>
        <w:t>Szkolenie odbędzie się w formie stacjonarnej (w siedzibie Pracowni Testów Psychologicznych i Pedagogicznych, ul. Czarnieckiego 5A poziom 1, 80-239 Gdańsk).</w:t>
      </w:r>
    </w:p>
    <w:p w14:paraId="42B95C89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p w14:paraId="3963B2E0" w14:textId="77777777" w:rsidR="00131AD2" w:rsidRDefault="00131AD2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41414"/>
        </w:rPr>
      </w:pPr>
    </w:p>
    <w:p w14:paraId="4B4229CB" w14:textId="4C0A120F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  <w:r w:rsidRPr="0080363D">
        <w:rPr>
          <w:rFonts w:asciiTheme="minorHAnsi" w:hAnsiTheme="minorHAnsi" w:cstheme="minorHAnsi"/>
          <w:b/>
          <w:color w:val="141414"/>
        </w:rPr>
        <w:t>Etapy projektu</w:t>
      </w:r>
      <w:r w:rsidRPr="0080363D">
        <w:rPr>
          <w:rFonts w:asciiTheme="minorHAnsi" w:hAnsiTheme="minorHAnsi" w:cstheme="minorHAnsi"/>
          <w:color w:val="141414"/>
        </w:rPr>
        <w:t>:</w:t>
      </w:r>
    </w:p>
    <w:p w14:paraId="444A1F0C" w14:textId="45DE7CA3" w:rsidR="0080363D" w:rsidRPr="0080363D" w:rsidRDefault="0080363D" w:rsidP="008036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41414"/>
        </w:rPr>
      </w:pPr>
      <w:r w:rsidRPr="00131AD2">
        <w:rPr>
          <w:rFonts w:cstheme="minorHAnsi"/>
          <w:b/>
          <w:color w:val="141414"/>
        </w:rPr>
        <w:t>Wybór uczestników</w:t>
      </w:r>
      <w:r w:rsidRPr="0080363D">
        <w:rPr>
          <w:rFonts w:cstheme="minorHAnsi"/>
          <w:color w:val="141414"/>
        </w:rPr>
        <w:t xml:space="preserve">: formularze zgłoszeniowe osób chętnych do uczestnictwa </w:t>
      </w:r>
      <w:r>
        <w:rPr>
          <w:rFonts w:cstheme="minorHAnsi"/>
          <w:color w:val="141414"/>
        </w:rPr>
        <w:br/>
      </w:r>
      <w:r w:rsidRPr="0080363D">
        <w:rPr>
          <w:rFonts w:cstheme="minorHAnsi"/>
          <w:color w:val="141414"/>
        </w:rPr>
        <w:t xml:space="preserve">w projekcie będą ocenione przez komisję instytutową w składzie. Po zakwalifikowaniu do programu rozwojowego każdy uczestnik podpisze umowę na uczestnictwo </w:t>
      </w:r>
      <w:r>
        <w:rPr>
          <w:rFonts w:cstheme="minorHAnsi"/>
          <w:color w:val="141414"/>
        </w:rPr>
        <w:br/>
      </w:r>
      <w:r w:rsidRPr="0080363D">
        <w:rPr>
          <w:rFonts w:cstheme="minorHAnsi"/>
          <w:color w:val="141414"/>
        </w:rPr>
        <w:t>w szkoleniu</w:t>
      </w:r>
    </w:p>
    <w:p w14:paraId="6A95E214" w14:textId="0ADF4E45" w:rsidR="0080363D" w:rsidRPr="0080363D" w:rsidRDefault="000F5154" w:rsidP="008036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41414"/>
        </w:rPr>
      </w:pPr>
      <w:r w:rsidRPr="00131AD2">
        <w:rPr>
          <w:rFonts w:cstheme="minorHAnsi"/>
          <w:b/>
          <w:color w:val="141414"/>
        </w:rPr>
        <w:t xml:space="preserve">Ewaluacja – </w:t>
      </w:r>
      <w:proofErr w:type="spellStart"/>
      <w:r w:rsidRPr="00131AD2">
        <w:rPr>
          <w:rFonts w:cstheme="minorHAnsi"/>
          <w:b/>
          <w:color w:val="141414"/>
        </w:rPr>
        <w:t>pretest</w:t>
      </w:r>
      <w:proofErr w:type="spellEnd"/>
      <w:r>
        <w:rPr>
          <w:rFonts w:cstheme="minorHAnsi"/>
          <w:color w:val="141414"/>
        </w:rPr>
        <w:t>: n</w:t>
      </w:r>
      <w:r w:rsidR="0080363D" w:rsidRPr="0080363D">
        <w:rPr>
          <w:rFonts w:cstheme="minorHAnsi"/>
          <w:color w:val="141414"/>
        </w:rPr>
        <w:t>a tydzień przed planowanym szkoleniem uczestnicy będą musieli wypełnić test kompetencyjny: jest to element niezbędny do ewaluacji szkolenia, ale wynik nie ma wpływu ani na fakt uczestnictwa w szkoleniu, ani na przyszłą certyfikację</w:t>
      </w:r>
    </w:p>
    <w:p w14:paraId="130F077D" w14:textId="77777777" w:rsidR="0080363D" w:rsidRPr="0080363D" w:rsidRDefault="0080363D" w:rsidP="008036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41414"/>
        </w:rPr>
      </w:pPr>
      <w:r w:rsidRPr="00131AD2">
        <w:rPr>
          <w:rFonts w:cstheme="minorHAnsi"/>
          <w:b/>
          <w:color w:val="141414"/>
        </w:rPr>
        <w:t>Uczestnictwo</w:t>
      </w:r>
      <w:r w:rsidRPr="0080363D">
        <w:rPr>
          <w:rFonts w:cstheme="minorHAnsi"/>
          <w:color w:val="141414"/>
        </w:rPr>
        <w:t xml:space="preserve"> w szkoleniu w zaplanowanym terminie</w:t>
      </w:r>
    </w:p>
    <w:p w14:paraId="429F014E" w14:textId="775F1539" w:rsidR="0080363D" w:rsidRPr="0080363D" w:rsidRDefault="00944F53" w:rsidP="008036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41414"/>
        </w:rPr>
      </w:pPr>
      <w:r w:rsidRPr="00FA501C">
        <w:rPr>
          <w:rFonts w:cstheme="minorHAnsi"/>
          <w:b/>
          <w:color w:val="141414"/>
        </w:rPr>
        <w:t>Ewaluacja – retest</w:t>
      </w:r>
      <w:r>
        <w:rPr>
          <w:rFonts w:cstheme="minorHAnsi"/>
          <w:color w:val="141414"/>
        </w:rPr>
        <w:t>: p</w:t>
      </w:r>
      <w:r w:rsidR="0080363D" w:rsidRPr="0080363D">
        <w:rPr>
          <w:rFonts w:cstheme="minorHAnsi"/>
          <w:color w:val="141414"/>
        </w:rPr>
        <w:t>o około 5 tygodni</w:t>
      </w:r>
      <w:r>
        <w:rPr>
          <w:rFonts w:cstheme="minorHAnsi"/>
          <w:color w:val="141414"/>
        </w:rPr>
        <w:t>ach</w:t>
      </w:r>
      <w:r w:rsidR="0080363D" w:rsidRPr="0080363D">
        <w:rPr>
          <w:rFonts w:cstheme="minorHAnsi"/>
          <w:color w:val="141414"/>
        </w:rPr>
        <w:t xml:space="preserve"> od zakończenia szkolenia uczestnicy będą musieli ponownie wypełnić test kompetencyjny: jest to element niezbędny do ewaluacji szkolenia, a wynik nie ma wpływu certyfikację w metodzie IE</w:t>
      </w:r>
    </w:p>
    <w:p w14:paraId="6901DE55" w14:textId="77777777" w:rsidR="0080363D" w:rsidRPr="0080363D" w:rsidRDefault="0080363D" w:rsidP="008036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141414"/>
        </w:rPr>
      </w:pPr>
      <w:r w:rsidRPr="00131AD2">
        <w:rPr>
          <w:rFonts w:cstheme="minorHAnsi"/>
          <w:b/>
          <w:color w:val="141414"/>
        </w:rPr>
        <w:t>Certyfikacja</w:t>
      </w:r>
      <w:r w:rsidRPr="0080363D">
        <w:rPr>
          <w:rFonts w:cstheme="minorHAnsi"/>
          <w:color w:val="141414"/>
        </w:rPr>
        <w:t xml:space="preserve"> na warunkach określonych przez wykonawcę szkolenia</w:t>
      </w:r>
    </w:p>
    <w:p w14:paraId="07BB4A49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p w14:paraId="371D791C" w14:textId="57A5921E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  <w:r w:rsidRPr="0080363D">
        <w:rPr>
          <w:rFonts w:asciiTheme="minorHAnsi" w:hAnsiTheme="minorHAnsi" w:cstheme="minorHAnsi"/>
          <w:color w:val="141414"/>
        </w:rPr>
        <w:t>Aby zgłosić swoją kandydaturę należy wypełnić poniższ</w:t>
      </w:r>
      <w:r>
        <w:rPr>
          <w:rFonts w:asciiTheme="minorHAnsi" w:hAnsiTheme="minorHAnsi" w:cstheme="minorHAnsi"/>
          <w:color w:val="141414"/>
        </w:rPr>
        <w:t>y</w:t>
      </w:r>
      <w:r w:rsidRPr="0080363D">
        <w:rPr>
          <w:rFonts w:asciiTheme="minorHAnsi" w:hAnsiTheme="minorHAnsi" w:cstheme="minorHAnsi"/>
          <w:color w:val="141414"/>
        </w:rPr>
        <w:t xml:space="preserve"> </w:t>
      </w:r>
      <w:r>
        <w:rPr>
          <w:rFonts w:asciiTheme="minorHAnsi" w:hAnsiTheme="minorHAnsi" w:cstheme="minorHAnsi"/>
          <w:color w:val="141414"/>
        </w:rPr>
        <w:t>formular</w:t>
      </w:r>
      <w:r w:rsidR="00244D4A">
        <w:rPr>
          <w:rFonts w:asciiTheme="minorHAnsi" w:hAnsiTheme="minorHAnsi" w:cstheme="minorHAnsi"/>
          <w:color w:val="141414"/>
        </w:rPr>
        <w:t>z oraz klauzulę RODO</w:t>
      </w:r>
      <w:r w:rsidRPr="0080363D">
        <w:rPr>
          <w:rFonts w:asciiTheme="minorHAnsi" w:hAnsiTheme="minorHAnsi" w:cstheme="minorHAnsi"/>
          <w:color w:val="141414"/>
        </w:rPr>
        <w:t xml:space="preserve"> </w:t>
      </w:r>
      <w:r w:rsidR="00244D4A">
        <w:rPr>
          <w:rFonts w:asciiTheme="minorHAnsi" w:hAnsiTheme="minorHAnsi" w:cstheme="minorHAnsi"/>
          <w:color w:val="141414"/>
        </w:rPr>
        <w:br/>
      </w:r>
      <w:r w:rsidRPr="0080363D">
        <w:rPr>
          <w:rFonts w:asciiTheme="minorHAnsi" w:hAnsiTheme="minorHAnsi" w:cstheme="minorHAnsi"/>
          <w:color w:val="141414"/>
        </w:rPr>
        <w:t>i wysłać</w:t>
      </w:r>
      <w:r w:rsidR="009B7D86">
        <w:rPr>
          <w:rFonts w:asciiTheme="minorHAnsi" w:hAnsiTheme="minorHAnsi" w:cstheme="minorHAnsi"/>
          <w:color w:val="141414"/>
        </w:rPr>
        <w:t xml:space="preserve"> podpisan</w:t>
      </w:r>
      <w:r w:rsidR="00244D4A">
        <w:rPr>
          <w:rFonts w:asciiTheme="minorHAnsi" w:hAnsiTheme="minorHAnsi" w:cstheme="minorHAnsi"/>
          <w:color w:val="141414"/>
        </w:rPr>
        <w:t>e</w:t>
      </w:r>
      <w:r w:rsidR="00F3618B">
        <w:rPr>
          <w:rFonts w:asciiTheme="minorHAnsi" w:hAnsiTheme="minorHAnsi" w:cstheme="minorHAnsi"/>
          <w:color w:val="141414"/>
        </w:rPr>
        <w:t xml:space="preserve"> skan</w:t>
      </w:r>
      <w:r w:rsidR="00244D4A">
        <w:rPr>
          <w:rFonts w:asciiTheme="minorHAnsi" w:hAnsiTheme="minorHAnsi" w:cstheme="minorHAnsi"/>
          <w:color w:val="141414"/>
        </w:rPr>
        <w:t>y</w:t>
      </w:r>
      <w:r w:rsidRPr="0080363D">
        <w:rPr>
          <w:rFonts w:asciiTheme="minorHAnsi" w:hAnsiTheme="minorHAnsi" w:cstheme="minorHAnsi"/>
          <w:color w:val="141414"/>
        </w:rPr>
        <w:t xml:space="preserve"> na adres: </w:t>
      </w:r>
      <w:r w:rsidRPr="0080363D">
        <w:rPr>
          <w:rFonts w:asciiTheme="minorHAnsi" w:hAnsiTheme="minorHAnsi" w:cstheme="minorHAnsi"/>
          <w:b/>
          <w:bCs/>
        </w:rPr>
        <w:t>agata.rudnik@ug.edu.pl</w:t>
      </w:r>
    </w:p>
    <w:p w14:paraId="5BA27287" w14:textId="77777777" w:rsid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41414"/>
        </w:rPr>
      </w:pPr>
    </w:p>
    <w:p w14:paraId="00BBEF8F" w14:textId="05E36D3B" w:rsidR="0080363D" w:rsidRPr="0080363D" w:rsidRDefault="00F3618B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b/>
          <w:bCs/>
          <w:color w:val="141414"/>
        </w:rPr>
        <w:t>Formularz</w:t>
      </w:r>
      <w:r w:rsidR="0080363D" w:rsidRPr="0080363D">
        <w:rPr>
          <w:rFonts w:asciiTheme="minorHAnsi" w:hAnsiTheme="minorHAnsi" w:cstheme="minorHAnsi"/>
          <w:b/>
          <w:bCs/>
          <w:color w:val="141414"/>
        </w:rPr>
        <w:t xml:space="preserve"> musi być zapisan</w:t>
      </w:r>
      <w:r>
        <w:rPr>
          <w:rFonts w:asciiTheme="minorHAnsi" w:hAnsiTheme="minorHAnsi" w:cstheme="minorHAnsi"/>
          <w:b/>
          <w:bCs/>
          <w:color w:val="141414"/>
        </w:rPr>
        <w:t>y</w:t>
      </w:r>
      <w:r w:rsidR="0080363D" w:rsidRPr="0080363D">
        <w:rPr>
          <w:rFonts w:asciiTheme="minorHAnsi" w:hAnsiTheme="minorHAnsi" w:cstheme="minorHAnsi"/>
          <w:b/>
          <w:bCs/>
          <w:color w:val="141414"/>
        </w:rPr>
        <w:t xml:space="preserve"> w formacie PDF a nazwa pliku ma być nazwiskiem i imieniem </w:t>
      </w:r>
      <w:r>
        <w:rPr>
          <w:rFonts w:asciiTheme="minorHAnsi" w:hAnsiTheme="minorHAnsi" w:cstheme="minorHAnsi"/>
          <w:b/>
          <w:bCs/>
          <w:color w:val="141414"/>
        </w:rPr>
        <w:t>Osoby Aplikującej</w:t>
      </w:r>
      <w:r w:rsidR="0080363D" w:rsidRPr="0080363D">
        <w:rPr>
          <w:rFonts w:asciiTheme="minorHAnsi" w:hAnsiTheme="minorHAnsi" w:cstheme="minorHAnsi"/>
          <w:color w:val="141414"/>
        </w:rPr>
        <w:t xml:space="preserve"> - pomiędzy wstawiamy zamiast spacji znak podkreśleni</w:t>
      </w:r>
      <w:r w:rsidR="00944F53">
        <w:rPr>
          <w:rFonts w:asciiTheme="minorHAnsi" w:hAnsiTheme="minorHAnsi" w:cstheme="minorHAnsi"/>
          <w:color w:val="141414"/>
        </w:rPr>
        <w:t>a</w:t>
      </w:r>
      <w:r w:rsidR="0080363D" w:rsidRPr="0080363D">
        <w:rPr>
          <w:rFonts w:asciiTheme="minorHAnsi" w:hAnsiTheme="minorHAnsi" w:cstheme="minorHAnsi"/>
          <w:color w:val="141414"/>
        </w:rPr>
        <w:t xml:space="preserve"> </w:t>
      </w:r>
      <w:r w:rsidR="00244D4A">
        <w:rPr>
          <w:rFonts w:asciiTheme="minorHAnsi" w:hAnsiTheme="minorHAnsi" w:cstheme="minorHAnsi"/>
          <w:color w:val="141414"/>
        </w:rPr>
        <w:br/>
      </w:r>
      <w:r w:rsidR="0080363D" w:rsidRPr="0080363D">
        <w:rPr>
          <w:rFonts w:asciiTheme="minorHAnsi" w:hAnsiTheme="minorHAnsi" w:cstheme="minorHAnsi"/>
          <w:color w:val="141414"/>
        </w:rPr>
        <w:t xml:space="preserve">(np. Jan_Kowalski.pdf). W tytule maila prosimy wpisać </w:t>
      </w:r>
      <w:r w:rsidR="0080363D" w:rsidRPr="0080363D">
        <w:rPr>
          <w:rFonts w:asciiTheme="minorHAnsi" w:hAnsiTheme="minorHAnsi" w:cstheme="minorHAnsi"/>
          <w:i/>
          <w:iCs/>
          <w:color w:val="141414"/>
        </w:rPr>
        <w:t>Szkolenia IE - zgłoszenie</w:t>
      </w:r>
      <w:r w:rsidR="0080363D" w:rsidRPr="0080363D">
        <w:rPr>
          <w:rFonts w:asciiTheme="minorHAnsi" w:hAnsiTheme="minorHAnsi" w:cstheme="minorHAnsi"/>
          <w:color w:val="141414"/>
        </w:rPr>
        <w:t>.</w:t>
      </w:r>
    </w:p>
    <w:p w14:paraId="44E1DFE5" w14:textId="106AE921" w:rsid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p w14:paraId="512107C8" w14:textId="500726A9" w:rsidR="00411838" w:rsidRDefault="00411838" w:rsidP="00411838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11838">
        <w:rPr>
          <w:rFonts w:asciiTheme="minorHAnsi" w:hAnsiTheme="minorHAnsi" w:cstheme="minorHAnsi"/>
          <w:b/>
          <w:bCs/>
          <w:sz w:val="24"/>
          <w:szCs w:val="24"/>
        </w:rPr>
        <w:t xml:space="preserve">W procesie rekrutacji ocenie podlegają: </w:t>
      </w:r>
      <w:r w:rsidRPr="0041183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11838">
        <w:rPr>
          <w:rFonts w:asciiTheme="minorHAnsi" w:hAnsiTheme="minorHAnsi" w:cstheme="minorHAnsi"/>
          <w:sz w:val="24"/>
          <w:szCs w:val="24"/>
        </w:rPr>
        <w:t xml:space="preserve">- rekomendacja samodzielnego Pracownika naukowo-dydaktycznego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411838">
        <w:rPr>
          <w:rFonts w:asciiTheme="minorHAnsi" w:hAnsiTheme="minorHAnsi" w:cstheme="minorHAnsi"/>
          <w:sz w:val="24"/>
          <w:szCs w:val="24"/>
        </w:rPr>
        <w:t>(posiadając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411838">
        <w:rPr>
          <w:rFonts w:asciiTheme="minorHAnsi" w:hAnsiTheme="minorHAnsi" w:cstheme="minorHAnsi"/>
          <w:sz w:val="24"/>
          <w:szCs w:val="24"/>
        </w:rPr>
        <w:t xml:space="preserve"> co najmniej stopień naukowy dr hab.) </w:t>
      </w:r>
      <w:r>
        <w:rPr>
          <w:rFonts w:asciiTheme="minorHAnsi" w:hAnsiTheme="minorHAnsi" w:cstheme="minorHAnsi"/>
          <w:sz w:val="24"/>
          <w:szCs w:val="24"/>
        </w:rPr>
        <w:br/>
      </w:r>
      <w:r w:rsidRPr="00411838">
        <w:rPr>
          <w:rFonts w:asciiTheme="minorHAnsi" w:hAnsiTheme="minorHAnsi" w:cstheme="minorHAnsi"/>
          <w:sz w:val="24"/>
          <w:szCs w:val="24"/>
        </w:rPr>
        <w:t xml:space="preserve">- średnia ocen uzyskanych z przedmiotów: Biologiczne podstawy zachowania człowieka, Psychologia rozwoju człowieka oraz psychologia edukacyjna </w:t>
      </w:r>
      <w:r>
        <w:rPr>
          <w:rFonts w:asciiTheme="minorHAnsi" w:hAnsiTheme="minorHAnsi" w:cstheme="minorHAnsi"/>
          <w:sz w:val="24"/>
          <w:szCs w:val="24"/>
        </w:rPr>
        <w:br/>
      </w:r>
      <w:r w:rsidRPr="00411838">
        <w:rPr>
          <w:rFonts w:asciiTheme="minorHAnsi" w:hAnsiTheme="minorHAnsi" w:cstheme="minorHAnsi"/>
          <w:sz w:val="24"/>
          <w:szCs w:val="24"/>
        </w:rPr>
        <w:t xml:space="preserve">- motywacja Studentki lub Studenta do podjęcia szkolenia </w:t>
      </w:r>
    </w:p>
    <w:p w14:paraId="25270976" w14:textId="77777777" w:rsidR="00411838" w:rsidRDefault="00411838" w:rsidP="00411838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0D58127" w14:textId="77777777" w:rsidR="00411838" w:rsidRPr="00411838" w:rsidRDefault="00411838" w:rsidP="00411838">
      <w:pPr>
        <w:pStyle w:val="Tytu"/>
        <w:rPr>
          <w:rFonts w:asciiTheme="minorHAnsi" w:hAnsiTheme="minorHAnsi" w:cstheme="minorHAnsi"/>
          <w:b/>
          <w:bCs/>
          <w:sz w:val="24"/>
          <w:szCs w:val="24"/>
        </w:rPr>
      </w:pPr>
      <w:r w:rsidRPr="00411838">
        <w:rPr>
          <w:rFonts w:asciiTheme="minorHAnsi" w:hAnsiTheme="minorHAnsi" w:cstheme="minorHAnsi"/>
          <w:b/>
          <w:bCs/>
          <w:sz w:val="24"/>
          <w:szCs w:val="24"/>
        </w:rPr>
        <w:t xml:space="preserve">Obecna edycja projektu realizowanego w ramach </w:t>
      </w:r>
      <w:proofErr w:type="spellStart"/>
      <w:r w:rsidRPr="00411838">
        <w:rPr>
          <w:rFonts w:asciiTheme="minorHAnsi" w:hAnsiTheme="minorHAnsi" w:cstheme="minorHAnsi"/>
          <w:b/>
          <w:bCs/>
          <w:sz w:val="24"/>
          <w:szCs w:val="24"/>
        </w:rPr>
        <w:t>ProUG</w:t>
      </w:r>
      <w:proofErr w:type="spellEnd"/>
      <w:r w:rsidRPr="00411838">
        <w:rPr>
          <w:rFonts w:asciiTheme="minorHAnsi" w:hAnsiTheme="minorHAnsi" w:cstheme="minorHAnsi"/>
          <w:b/>
          <w:bCs/>
          <w:sz w:val="24"/>
          <w:szCs w:val="24"/>
        </w:rPr>
        <w:t xml:space="preserve"> skierowana jest do studiujących stacjonarnie Studentek i Studentów IV i V roku Psychologii oraz specjalności </w:t>
      </w:r>
      <w:proofErr w:type="spellStart"/>
      <w:r w:rsidRPr="00411838">
        <w:rPr>
          <w:rFonts w:asciiTheme="minorHAnsi" w:hAnsiTheme="minorHAnsi" w:cstheme="minorHAnsi"/>
          <w:b/>
          <w:bCs/>
          <w:sz w:val="24"/>
          <w:szCs w:val="24"/>
        </w:rPr>
        <w:t>Neurobiopsychologia</w:t>
      </w:r>
      <w:proofErr w:type="spellEnd"/>
      <w:r w:rsidRPr="00411838">
        <w:rPr>
          <w:rFonts w:asciiTheme="minorHAnsi" w:hAnsiTheme="minorHAnsi" w:cstheme="minorHAnsi"/>
          <w:b/>
          <w:bCs/>
          <w:sz w:val="24"/>
          <w:szCs w:val="24"/>
        </w:rPr>
        <w:t xml:space="preserve"> (preferowane są osoby realizujące przygotowanie pedagogiczne). </w:t>
      </w:r>
    </w:p>
    <w:p w14:paraId="31591EA4" w14:textId="26CE4F42" w:rsidR="00555FD3" w:rsidRPr="00411838" w:rsidRDefault="00411838" w:rsidP="00411838">
      <w:pPr>
        <w:pStyle w:val="Tytu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411838">
        <w:rPr>
          <w:rFonts w:asciiTheme="minorHAnsi" w:hAnsiTheme="minorHAnsi" w:cstheme="minorHAnsi"/>
          <w:sz w:val="24"/>
          <w:szCs w:val="24"/>
        </w:rPr>
        <w:t xml:space="preserve">Łączna liczba miejsca to: </w:t>
      </w:r>
      <w:r w:rsidR="009035F1">
        <w:rPr>
          <w:rFonts w:asciiTheme="minorHAnsi" w:hAnsiTheme="minorHAnsi" w:cstheme="minorHAnsi"/>
          <w:sz w:val="24"/>
          <w:szCs w:val="24"/>
        </w:rPr>
        <w:t>32</w:t>
      </w:r>
    </w:p>
    <w:p w14:paraId="3D28C537" w14:textId="6022B568" w:rsidR="00247A69" w:rsidRDefault="00247A69" w:rsidP="00247A69"/>
    <w:p w14:paraId="2E963C3C" w14:textId="5491A163" w:rsidR="00247A69" w:rsidRDefault="00247A69" w:rsidP="00247A69"/>
    <w:p w14:paraId="71E939C4" w14:textId="184D29FB" w:rsidR="00247A69" w:rsidRDefault="00247A69" w:rsidP="00247A69"/>
    <w:p w14:paraId="63504AB6" w14:textId="1A4F21BA" w:rsidR="00411838" w:rsidRDefault="00411838" w:rsidP="00247A69"/>
    <w:p w14:paraId="68CDAED7" w14:textId="35B958E1" w:rsidR="00411838" w:rsidRDefault="00411838" w:rsidP="00247A69"/>
    <w:p w14:paraId="2293835C" w14:textId="77777777" w:rsidR="00411838" w:rsidRDefault="00411838" w:rsidP="00247A69"/>
    <w:p w14:paraId="65445FC6" w14:textId="0B1B1E94" w:rsidR="00247A69" w:rsidRDefault="00247A69" w:rsidP="00247A69"/>
    <w:p w14:paraId="2A70B99B" w14:textId="77777777" w:rsidR="00247A69" w:rsidRPr="00247A69" w:rsidRDefault="00247A69" w:rsidP="00247A69"/>
    <w:p w14:paraId="12337CDB" w14:textId="4EA52A6B" w:rsidR="0080363D" w:rsidRPr="0080363D" w:rsidRDefault="0080363D" w:rsidP="0080363D">
      <w:pPr>
        <w:pStyle w:val="Tytu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363D">
        <w:rPr>
          <w:rFonts w:asciiTheme="minorHAnsi" w:hAnsiTheme="minorHAnsi" w:cstheme="minorHAnsi"/>
          <w:b/>
          <w:bCs/>
          <w:sz w:val="28"/>
          <w:szCs w:val="28"/>
        </w:rPr>
        <w:t>Formularz zgłoszeniowy</w:t>
      </w:r>
    </w:p>
    <w:p w14:paraId="5C499C92" w14:textId="77777777" w:rsidR="0080363D" w:rsidRPr="0080363D" w:rsidRDefault="0080363D" w:rsidP="008036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41414"/>
          <w:sz w:val="28"/>
          <w:szCs w:val="28"/>
        </w:rPr>
      </w:pPr>
    </w:p>
    <w:p w14:paraId="0F088407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6"/>
        <w:gridCol w:w="424"/>
      </w:tblGrid>
      <w:tr w:rsidR="0080363D" w:rsidRPr="0080363D" w14:paraId="0F3F5801" w14:textId="77777777" w:rsidTr="00A9611E">
        <w:trPr>
          <w:trHeight w:val="320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C51A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Dane podstawowe</w:t>
            </w:r>
          </w:p>
        </w:tc>
      </w:tr>
      <w:tr w:rsidR="0080363D" w:rsidRPr="0080363D" w14:paraId="050219EA" w14:textId="77777777" w:rsidTr="00A9611E">
        <w:trPr>
          <w:trHeight w:val="34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4E0" w14:textId="40CE4593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Imię</w:t>
            </w:r>
            <w:r w:rsidR="002179EB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5EE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363D" w:rsidRPr="0080363D" w14:paraId="01837F4A" w14:textId="77777777" w:rsidTr="00A9611E">
        <w:trPr>
          <w:trHeight w:val="34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E04D" w14:textId="44500174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Nazwisko</w:t>
            </w:r>
            <w:r w:rsidR="002179EB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FF3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363D" w:rsidRPr="0080363D" w14:paraId="100630CB" w14:textId="77777777" w:rsidTr="00A9611E">
        <w:trPr>
          <w:trHeight w:val="340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DD7A" w14:textId="4C548BF1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Adres e-mail</w:t>
            </w:r>
            <w:r w:rsidR="002179EB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4F82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48990F9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tbl>
      <w:tblPr>
        <w:tblW w:w="8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1023"/>
      </w:tblGrid>
      <w:tr w:rsidR="0080363D" w:rsidRPr="0080363D" w14:paraId="2C783773" w14:textId="77777777" w:rsidTr="007F073C">
        <w:trPr>
          <w:trHeight w:val="340"/>
        </w:trPr>
        <w:tc>
          <w:tcPr>
            <w:tcW w:w="8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70EF" w14:textId="527E345B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Jestem </w:t>
            </w:r>
            <w:r w:rsidR="007D0417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tudentką/</w:t>
            </w:r>
            <w:r w:rsidR="007D0417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tudentem:</w:t>
            </w:r>
          </w:p>
        </w:tc>
      </w:tr>
      <w:tr w:rsidR="0080363D" w:rsidRPr="0080363D" w14:paraId="5F5E919E" w14:textId="77777777" w:rsidTr="007F073C">
        <w:trPr>
          <w:trHeight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A37" w14:textId="3FFAEF7B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Psychologii</w:t>
            </w:r>
            <w:r w:rsidR="000C63BB">
              <w:rPr>
                <w:rFonts w:asciiTheme="minorHAnsi" w:hAnsiTheme="minorHAnsi" w:cstheme="minorHAnsi"/>
                <w:color w:val="000000"/>
              </w:rPr>
              <w:t xml:space="preserve"> (studia stacjonarne)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5BE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Tak/Nie*</w:t>
            </w:r>
          </w:p>
        </w:tc>
      </w:tr>
      <w:tr w:rsidR="0080363D" w:rsidRPr="0080363D" w14:paraId="67773A40" w14:textId="77777777" w:rsidTr="007F073C">
        <w:trPr>
          <w:trHeight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20F" w14:textId="7BD35313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0363D">
              <w:rPr>
                <w:rFonts w:asciiTheme="minorHAnsi" w:hAnsiTheme="minorHAnsi" w:cstheme="minorHAnsi"/>
                <w:color w:val="000000"/>
              </w:rPr>
              <w:t>Neurobiopsychologii</w:t>
            </w:r>
            <w:proofErr w:type="spellEnd"/>
            <w:r w:rsidR="000C63BB">
              <w:rPr>
                <w:rFonts w:asciiTheme="minorHAnsi" w:hAnsiTheme="minorHAnsi" w:cstheme="minorHAnsi"/>
                <w:color w:val="000000"/>
              </w:rPr>
              <w:t xml:space="preserve"> (studia stacjonarne)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65C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Tak/Nie*</w:t>
            </w:r>
          </w:p>
        </w:tc>
      </w:tr>
    </w:tbl>
    <w:p w14:paraId="554B7546" w14:textId="4ADED86B" w:rsidR="007F073C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  <w:r w:rsidRPr="0080363D">
        <w:rPr>
          <w:rFonts w:asciiTheme="minorHAnsi" w:hAnsiTheme="minorHAnsi" w:cstheme="minorHAnsi"/>
          <w:i/>
          <w:color w:val="141414"/>
        </w:rPr>
        <w:t>* skreśl niepotrzebne we wszystkich wymienionych opcjach</w:t>
      </w:r>
    </w:p>
    <w:p w14:paraId="2645415A" w14:textId="49E8D3C4" w:rsidR="007F073C" w:rsidRDefault="007F073C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tbl>
      <w:tblPr>
        <w:tblW w:w="8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  <w:gridCol w:w="1023"/>
      </w:tblGrid>
      <w:tr w:rsidR="007F073C" w:rsidRPr="0080363D" w14:paraId="75832F4D" w14:textId="77777777" w:rsidTr="007F073C">
        <w:trPr>
          <w:trHeight w:val="340"/>
        </w:trPr>
        <w:tc>
          <w:tcPr>
            <w:tcW w:w="8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86CD" w14:textId="03F63A29" w:rsidR="007F073C" w:rsidRPr="007F073C" w:rsidRDefault="007F073C" w:rsidP="00C16AF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073C">
              <w:rPr>
                <w:rFonts w:asciiTheme="minorHAnsi" w:hAnsiTheme="minorHAnsi" w:cstheme="minorHAnsi"/>
                <w:b/>
                <w:bCs/>
                <w:color w:val="000000"/>
              </w:rPr>
              <w:t>Czy realizujesz przygotowanie pedagogiczne?</w:t>
            </w:r>
          </w:p>
        </w:tc>
      </w:tr>
      <w:tr w:rsidR="007F073C" w:rsidRPr="0080363D" w14:paraId="0143BF02" w14:textId="77777777" w:rsidTr="007F073C">
        <w:trPr>
          <w:trHeight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C17" w14:textId="6C4637C3" w:rsidR="007F073C" w:rsidRPr="0080363D" w:rsidRDefault="007F073C" w:rsidP="007F073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Tak/Nie*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3695" w14:textId="49F6953A" w:rsidR="007F073C" w:rsidRPr="0080363D" w:rsidRDefault="007F073C" w:rsidP="007F073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9757B0" w14:textId="5CD625E1" w:rsidR="007F073C" w:rsidRPr="00555FD3" w:rsidRDefault="007F073C" w:rsidP="007F07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  <w:r w:rsidRPr="0080363D">
        <w:rPr>
          <w:rFonts w:asciiTheme="minorHAnsi" w:hAnsiTheme="minorHAnsi" w:cstheme="minorHAnsi"/>
          <w:i/>
          <w:color w:val="141414"/>
        </w:rPr>
        <w:t>* skreśl niepotrzebne we wszystkich wymienionych opcjach</w:t>
      </w:r>
    </w:p>
    <w:p w14:paraId="2AC3F3AD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1673"/>
      </w:tblGrid>
      <w:tr w:rsidR="0080363D" w:rsidRPr="0080363D" w14:paraId="42BA0371" w14:textId="77777777" w:rsidTr="00A9611E">
        <w:trPr>
          <w:trHeight w:val="320"/>
        </w:trPr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FF4D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W szkoleniach mogę uczestniczyć w terminach:</w:t>
            </w:r>
          </w:p>
        </w:tc>
      </w:tr>
      <w:tr w:rsidR="0080363D" w:rsidRPr="0080363D" w14:paraId="4227C48A" w14:textId="77777777" w:rsidTr="00A9611E">
        <w:trPr>
          <w:trHeight w:val="34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10D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21-25 czerwca 2021**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91B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Tak/Nie*</w:t>
            </w:r>
          </w:p>
        </w:tc>
      </w:tr>
      <w:tr w:rsidR="0080363D" w:rsidRPr="0080363D" w14:paraId="7CF0EB9B" w14:textId="77777777" w:rsidTr="00A9611E">
        <w:trPr>
          <w:trHeight w:val="340"/>
        </w:trPr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BB2E9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25-29 października 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40C6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Tak/Nie*</w:t>
            </w:r>
          </w:p>
        </w:tc>
      </w:tr>
    </w:tbl>
    <w:p w14:paraId="418B86EE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  <w:r w:rsidRPr="0080363D">
        <w:rPr>
          <w:rFonts w:asciiTheme="minorHAnsi" w:hAnsiTheme="minorHAnsi" w:cstheme="minorHAnsi"/>
          <w:i/>
          <w:color w:val="141414"/>
        </w:rPr>
        <w:t>* skreśl niepotrzebne we wszystkich wymienionych opcjach</w:t>
      </w:r>
    </w:p>
    <w:p w14:paraId="204F16B8" w14:textId="45344DF2" w:rsidR="0080363D" w:rsidRPr="00555FD3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  <w:r w:rsidRPr="0080363D">
        <w:rPr>
          <w:rFonts w:asciiTheme="minorHAnsi" w:hAnsiTheme="minorHAnsi" w:cstheme="minorHAnsi"/>
          <w:i/>
          <w:color w:val="141414"/>
        </w:rPr>
        <w:t>** studenci V roku mogą uczestniczyć tylko w tym terminie</w:t>
      </w:r>
    </w:p>
    <w:p w14:paraId="15274AC4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41414"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4560"/>
      </w:tblGrid>
      <w:tr w:rsidR="0080363D" w:rsidRPr="0080363D" w14:paraId="0DEF4DDB" w14:textId="77777777" w:rsidTr="00A9611E">
        <w:trPr>
          <w:trHeight w:val="720"/>
        </w:trPr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C0457" w14:textId="528A3D35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Samodzielny pracownik naukowo-dydaktyczny</w:t>
            </w:r>
            <w:r w:rsidR="00BD412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(posiadający co najmniej stopień naukowy dr hab.)</w:t>
            </w: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rekomendujący mnie do udziału w szkoleniu:</w:t>
            </w:r>
          </w:p>
        </w:tc>
      </w:tr>
      <w:tr w:rsidR="0080363D" w:rsidRPr="0080363D" w14:paraId="5CF8E6DF" w14:textId="77777777" w:rsidTr="00A9611E">
        <w:trPr>
          <w:trHeight w:val="60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70A2E" w14:textId="2FDE38EE" w:rsidR="002179EB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 xml:space="preserve">Imię, nazwisko i stopień/tytuł naukowy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80363D">
              <w:rPr>
                <w:rFonts w:asciiTheme="minorHAnsi" w:hAnsiTheme="minorHAnsi" w:cstheme="minorHAnsi"/>
                <w:color w:val="000000"/>
              </w:rPr>
              <w:t>racownika Instytutu Psychologii WNS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C860DF9" w14:textId="7DD2CD57" w:rsidR="002179EB" w:rsidRDefault="002179EB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B1C722D" w14:textId="74D38476" w:rsidR="002179EB" w:rsidRDefault="002179EB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Rekomendacja:</w:t>
            </w:r>
          </w:p>
          <w:p w14:paraId="718DA28B" w14:textId="61A19C1D" w:rsidR="002179EB" w:rsidRDefault="002179EB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FEEFADA" w14:textId="5E1A2967" w:rsidR="002179EB" w:rsidRDefault="002179EB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CB334B4" w14:textId="7B3AC7D7" w:rsidR="002179EB" w:rsidRDefault="002179EB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9118AF4" w14:textId="029F1B67" w:rsidR="00BD4120" w:rsidRDefault="00BD4120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CEAF3C5" w14:textId="4C968CA2" w:rsidR="00555FD3" w:rsidRDefault="00555FD3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69DF8F2" w14:textId="77777777" w:rsidR="00555FD3" w:rsidRDefault="00555FD3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0633D69" w14:textId="42F95644" w:rsidR="00BD4120" w:rsidRDefault="00BD4120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26F3CA0" w14:textId="77777777" w:rsidR="00555FD3" w:rsidRDefault="00555FD3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3FBEA91" w14:textId="77777777" w:rsid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08A92A4" w14:textId="6A7DAA89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Podpis Pracownika: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86D60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53BDE189" w14:textId="77777777" w:rsidR="0080363D" w:rsidRPr="0080363D" w:rsidRDefault="0080363D" w:rsidP="0080363D">
      <w:pPr>
        <w:jc w:val="both"/>
        <w:rPr>
          <w:rFonts w:asciiTheme="minorHAnsi" w:hAnsiTheme="minorHAnsi" w:cstheme="minorHAnsi"/>
        </w:rPr>
      </w:pPr>
    </w:p>
    <w:p w14:paraId="36822D85" w14:textId="7ED852CE" w:rsidR="0080363D" w:rsidRDefault="0080363D" w:rsidP="0080363D">
      <w:pPr>
        <w:jc w:val="both"/>
        <w:rPr>
          <w:rFonts w:asciiTheme="minorHAnsi" w:hAnsiTheme="minorHAnsi" w:cstheme="minorHAnsi"/>
        </w:rPr>
      </w:pPr>
    </w:p>
    <w:p w14:paraId="6F9EDE25" w14:textId="77777777" w:rsidR="002179EB" w:rsidRPr="0080363D" w:rsidRDefault="002179EB" w:rsidP="0080363D">
      <w:pPr>
        <w:jc w:val="both"/>
        <w:rPr>
          <w:rFonts w:asciiTheme="minorHAnsi" w:hAnsiTheme="minorHAnsi" w:cstheme="minorHAnsi"/>
        </w:rPr>
      </w:pPr>
    </w:p>
    <w:p w14:paraId="3B191E9C" w14:textId="77777777" w:rsidR="0080363D" w:rsidRPr="0080363D" w:rsidRDefault="0080363D" w:rsidP="0080363D">
      <w:pPr>
        <w:jc w:val="both"/>
        <w:rPr>
          <w:rFonts w:asciiTheme="minorHAnsi" w:hAnsiTheme="minorHAnsi" w:cstheme="minorHAnsi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669"/>
        <w:gridCol w:w="1039"/>
      </w:tblGrid>
      <w:tr w:rsidR="0080363D" w:rsidRPr="0080363D" w14:paraId="13D2DDD0" w14:textId="77777777" w:rsidTr="00131AD2">
        <w:trPr>
          <w:trHeight w:val="340"/>
        </w:trPr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4DB8119A" w14:textId="32AE4DE2" w:rsidR="0080363D" w:rsidRPr="0080363D" w:rsidRDefault="002179EB" w:rsidP="00131A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Forma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14:paraId="29880D00" w14:textId="77777777" w:rsidR="0080363D" w:rsidRPr="0080363D" w:rsidRDefault="0080363D" w:rsidP="00131A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Nazwa przedmiotu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3677A7C" w14:textId="77777777" w:rsidR="0080363D" w:rsidRPr="0080363D" w:rsidRDefault="0080363D" w:rsidP="00131A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Ocena*</w:t>
            </w:r>
          </w:p>
        </w:tc>
      </w:tr>
      <w:tr w:rsidR="0080363D" w:rsidRPr="0080363D" w14:paraId="6F63D974" w14:textId="77777777" w:rsidTr="00131AD2">
        <w:trPr>
          <w:trHeight w:val="451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B942438" w14:textId="40F48D69" w:rsidR="0080363D" w:rsidRPr="0080363D" w:rsidRDefault="000C63BB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Wykład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14:paraId="1D3E3FE7" w14:textId="3B2BC0E1" w:rsidR="0080363D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Biologiczne podstawy zachowania człowieka </w:t>
            </w:r>
            <w:r>
              <w:rPr>
                <w:rFonts w:asciiTheme="minorHAnsi" w:hAnsiTheme="minorHAnsi" w:cstheme="minorHAnsi"/>
                <w:color w:val="000000"/>
              </w:rPr>
              <w:br/>
              <w:t>(lub Biologiczne podstawy funkcjonowania człowieka)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826464C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917" w:rsidRPr="0080363D" w14:paraId="71E5D33D" w14:textId="77777777" w:rsidTr="00131AD2">
        <w:trPr>
          <w:trHeight w:val="543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649A1D1E" w14:textId="2708A013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Ćwiczenia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14:paraId="075BE9FC" w14:textId="18934285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Biologiczne podstawy zachowania człowieka </w:t>
            </w:r>
            <w:r>
              <w:rPr>
                <w:rFonts w:asciiTheme="minorHAnsi" w:hAnsiTheme="minorHAnsi" w:cstheme="minorHAnsi"/>
                <w:color w:val="000000"/>
              </w:rPr>
              <w:br/>
              <w:t>(lub Biologiczne podstawy funkcjonowania człowieka)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C2C131B" w14:textId="77777777" w:rsidR="00003917" w:rsidRPr="0080363D" w:rsidRDefault="00003917" w:rsidP="000039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917" w:rsidRPr="0080363D" w14:paraId="42E3EEC9" w14:textId="77777777" w:rsidTr="00131AD2">
        <w:trPr>
          <w:trHeight w:val="420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18E5C2AC" w14:textId="646BA66E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Wykład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14:paraId="416A0F89" w14:textId="10DCBA0F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Psychologia rozwoju człowieka</w:t>
            </w:r>
            <w:r w:rsidDel="0000391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CE2C673" w14:textId="77777777" w:rsidR="00003917" w:rsidRPr="0080363D" w:rsidRDefault="00003917" w:rsidP="000039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917" w:rsidRPr="0080363D" w14:paraId="5A05F41C" w14:textId="77777777" w:rsidTr="00131AD2">
        <w:trPr>
          <w:trHeight w:val="425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3D4C7A06" w14:textId="7EDA7ABB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Ćwiczenia</w:t>
            </w:r>
          </w:p>
        </w:tc>
        <w:tc>
          <w:tcPr>
            <w:tcW w:w="5669" w:type="dxa"/>
            <w:shd w:val="clear" w:color="auto" w:fill="auto"/>
            <w:noWrap/>
            <w:vAlign w:val="bottom"/>
          </w:tcPr>
          <w:p w14:paraId="39F20C53" w14:textId="1EA35B5C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Psychologia rozwoju człowieka</w:t>
            </w:r>
            <w:r w:rsidDel="0000391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5CFA552" w14:textId="77777777" w:rsidR="00003917" w:rsidRPr="0080363D" w:rsidRDefault="00003917" w:rsidP="000039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917" w:rsidRPr="0080363D" w14:paraId="0AC1016D" w14:textId="77777777" w:rsidTr="00131AD2">
        <w:trPr>
          <w:trHeight w:val="378"/>
        </w:trPr>
        <w:tc>
          <w:tcPr>
            <w:tcW w:w="1839" w:type="dxa"/>
            <w:shd w:val="clear" w:color="auto" w:fill="auto"/>
            <w:noWrap/>
            <w:vAlign w:val="center"/>
            <w:hideMark/>
          </w:tcPr>
          <w:p w14:paraId="5533DCA9" w14:textId="77777777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Wykład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14:paraId="41A518EF" w14:textId="7BF4A2F9" w:rsidR="00003917" w:rsidRPr="0080363D" w:rsidRDefault="00003917" w:rsidP="00131AD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Psychologia edukacyjna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5BA64FC" w14:textId="77777777" w:rsidR="00003917" w:rsidRPr="0080363D" w:rsidRDefault="00003917" w:rsidP="000039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A9C6E0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  <w:r w:rsidRPr="0080363D">
        <w:rPr>
          <w:rFonts w:asciiTheme="minorHAnsi" w:hAnsiTheme="minorHAnsi" w:cstheme="minorHAnsi"/>
          <w:i/>
          <w:color w:val="141414"/>
        </w:rPr>
        <w:t>* jeżeli nie uczestniczyłeś/uczestniczyłaś w danych zajęciach pozostaw puste</w:t>
      </w:r>
    </w:p>
    <w:p w14:paraId="633F58C3" w14:textId="77777777" w:rsidR="0080363D" w:rsidRPr="0080363D" w:rsidRDefault="0080363D" w:rsidP="0080363D">
      <w:pPr>
        <w:jc w:val="both"/>
        <w:rPr>
          <w:rFonts w:asciiTheme="minorHAnsi" w:hAnsiTheme="minorHAnsi" w:cstheme="minorHAnsi"/>
        </w:rPr>
      </w:pPr>
    </w:p>
    <w:p w14:paraId="14D1B8B7" w14:textId="77777777" w:rsidR="0080363D" w:rsidRPr="0080363D" w:rsidRDefault="0080363D" w:rsidP="0080363D">
      <w:pPr>
        <w:jc w:val="both"/>
        <w:rPr>
          <w:rFonts w:asciiTheme="minorHAnsi" w:hAnsiTheme="minorHAnsi" w:cstheme="minorHAnsi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</w:tblGrid>
      <w:tr w:rsidR="0080363D" w:rsidRPr="0080363D" w14:paraId="668C3962" w14:textId="77777777" w:rsidTr="00A9611E">
        <w:trPr>
          <w:trHeight w:val="320"/>
        </w:trPr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1075" w14:textId="77777777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Motywacja do odbycia szkolenia i zdobycia certyfikacji*:</w:t>
            </w:r>
          </w:p>
        </w:tc>
      </w:tr>
    </w:tbl>
    <w:p w14:paraId="6D855C46" w14:textId="77777777" w:rsid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252F2F31" w14:textId="588DC5AE" w:rsid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51E5780E" w14:textId="6B3B94BD" w:rsidR="009B7D86" w:rsidRDefault="009B7D86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67C606D3" w14:textId="3300C9B5" w:rsidR="009B7D86" w:rsidRDefault="009B7D86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404704AA" w14:textId="7F8AB469" w:rsidR="009B7D86" w:rsidRDefault="009B7D86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07382B5D" w14:textId="10E45525" w:rsidR="009B7D86" w:rsidRDefault="009B7D86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22A3356C" w14:textId="6A4546ED" w:rsidR="009B7D86" w:rsidRDefault="009B7D86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7EBED201" w14:textId="77777777" w:rsidR="009B7D86" w:rsidRDefault="009B7D86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04501501" w14:textId="77777777" w:rsid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</w:p>
    <w:p w14:paraId="11C2015D" w14:textId="0F426C28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  <w:r w:rsidRPr="0080363D">
        <w:rPr>
          <w:rFonts w:asciiTheme="minorHAnsi" w:hAnsiTheme="minorHAnsi" w:cstheme="minorHAnsi"/>
          <w:i/>
          <w:color w:val="141414"/>
        </w:rPr>
        <w:t>* maksymalnie 500 znaków ze spacjami</w:t>
      </w:r>
    </w:p>
    <w:p w14:paraId="5ABAF565" w14:textId="77777777" w:rsidR="0080363D" w:rsidRPr="0080363D" w:rsidRDefault="0080363D" w:rsidP="0080363D">
      <w:pPr>
        <w:jc w:val="both"/>
        <w:rPr>
          <w:rFonts w:asciiTheme="minorHAnsi" w:hAnsiTheme="minorHAnsi" w:cstheme="minorHAnsi"/>
        </w:rPr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1673"/>
      </w:tblGrid>
      <w:tr w:rsidR="0080363D" w:rsidRPr="0080363D" w14:paraId="2CF43E56" w14:textId="77777777" w:rsidTr="00A9611E">
        <w:trPr>
          <w:trHeight w:val="320"/>
        </w:trPr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0EC3" w14:textId="76C1095D" w:rsidR="0080363D" w:rsidRPr="0080363D" w:rsidRDefault="0080363D" w:rsidP="0080363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63D">
              <w:rPr>
                <w:rFonts w:asciiTheme="minorHAnsi" w:hAnsiTheme="minorHAnsi" w:cstheme="minorHAnsi"/>
                <w:b/>
                <w:bCs/>
                <w:color w:val="000000"/>
              </w:rPr>
              <w:t>Do dnia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10.05.2021 r.</w:t>
            </w:r>
          </w:p>
        </w:tc>
      </w:tr>
      <w:tr w:rsidR="0080363D" w:rsidRPr="0080363D" w14:paraId="5F4A8199" w14:textId="77777777" w:rsidTr="00A9611E">
        <w:trPr>
          <w:trHeight w:val="34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2782" w14:textId="77777777" w:rsidR="0080363D" w:rsidRPr="0080363D" w:rsidRDefault="0080363D" w:rsidP="002179EB">
            <w:pPr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 xml:space="preserve">Nie uczestniczyłam/uczestniczyłem w żadnych szkoleniach finansowanych w ramach projektu </w:t>
            </w:r>
            <w:proofErr w:type="spellStart"/>
            <w:r w:rsidRPr="0080363D">
              <w:rPr>
                <w:rFonts w:asciiTheme="minorHAnsi" w:hAnsiTheme="minorHAnsi" w:cstheme="minorHAnsi"/>
                <w:color w:val="000000"/>
              </w:rPr>
              <w:t>ProUG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7DE5" w14:textId="77777777" w:rsidR="0080363D" w:rsidRPr="0080363D" w:rsidRDefault="0080363D" w:rsidP="002179EB">
            <w:pPr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Tak/Nie*</w:t>
            </w:r>
          </w:p>
        </w:tc>
      </w:tr>
      <w:tr w:rsidR="0080363D" w:rsidRPr="0080363D" w14:paraId="2D8B4DE1" w14:textId="77777777" w:rsidTr="00A9611E">
        <w:trPr>
          <w:trHeight w:val="340"/>
        </w:trPr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AA864" w14:textId="77777777" w:rsidR="0080363D" w:rsidRPr="0080363D" w:rsidRDefault="0080363D" w:rsidP="002179EB">
            <w:pPr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 xml:space="preserve">Nie ubiegałem/ubiegałam się o udział w żadnych szkoleniach finansowanych w ramach projektu </w:t>
            </w:r>
            <w:proofErr w:type="spellStart"/>
            <w:r w:rsidRPr="0080363D">
              <w:rPr>
                <w:rFonts w:asciiTheme="minorHAnsi" w:hAnsiTheme="minorHAnsi" w:cstheme="minorHAnsi"/>
                <w:color w:val="000000"/>
              </w:rPr>
              <w:t>ProUG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EE0D" w14:textId="77777777" w:rsidR="0080363D" w:rsidRPr="0080363D" w:rsidRDefault="0080363D" w:rsidP="002179EB">
            <w:pPr>
              <w:rPr>
                <w:rFonts w:asciiTheme="minorHAnsi" w:hAnsiTheme="minorHAnsi" w:cstheme="minorHAnsi"/>
                <w:color w:val="000000"/>
              </w:rPr>
            </w:pPr>
            <w:r w:rsidRPr="0080363D">
              <w:rPr>
                <w:rFonts w:asciiTheme="minorHAnsi" w:hAnsiTheme="minorHAnsi" w:cstheme="minorHAnsi"/>
                <w:color w:val="000000"/>
              </w:rPr>
              <w:t>Tak/Nie*</w:t>
            </w:r>
          </w:p>
        </w:tc>
      </w:tr>
    </w:tbl>
    <w:p w14:paraId="54376C75" w14:textId="77777777" w:rsidR="0080363D" w:rsidRPr="0080363D" w:rsidRDefault="0080363D" w:rsidP="008036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41414"/>
        </w:rPr>
      </w:pPr>
      <w:r w:rsidRPr="0080363D">
        <w:rPr>
          <w:rFonts w:asciiTheme="minorHAnsi" w:hAnsiTheme="minorHAnsi" w:cstheme="minorHAnsi"/>
          <w:i/>
          <w:color w:val="141414"/>
        </w:rPr>
        <w:t>* skreśl niepotrzebne we wszystkich wymienionych opcjach</w:t>
      </w:r>
    </w:p>
    <w:p w14:paraId="6D48956D" w14:textId="77777777" w:rsidR="0080363D" w:rsidRPr="0080363D" w:rsidRDefault="0080363D" w:rsidP="0080363D">
      <w:pPr>
        <w:jc w:val="both"/>
        <w:rPr>
          <w:rFonts w:asciiTheme="minorHAnsi" w:hAnsiTheme="minorHAnsi" w:cstheme="minorHAnsi"/>
        </w:rPr>
      </w:pPr>
    </w:p>
    <w:p w14:paraId="14995709" w14:textId="40D204A8" w:rsidR="0080363D" w:rsidRDefault="0080363D" w:rsidP="0080363D">
      <w:pPr>
        <w:jc w:val="both"/>
        <w:rPr>
          <w:rFonts w:asciiTheme="minorHAnsi" w:hAnsiTheme="minorHAnsi" w:cstheme="minorHAnsi"/>
        </w:rPr>
      </w:pPr>
    </w:p>
    <w:p w14:paraId="54096D3C" w14:textId="77777777" w:rsidR="00131AD2" w:rsidRPr="0080363D" w:rsidRDefault="00131AD2" w:rsidP="0080363D">
      <w:pPr>
        <w:jc w:val="both"/>
        <w:rPr>
          <w:rFonts w:asciiTheme="minorHAnsi" w:hAnsiTheme="minorHAnsi" w:cstheme="minorHAnsi"/>
        </w:rPr>
      </w:pPr>
    </w:p>
    <w:p w14:paraId="6E2833B1" w14:textId="17541260" w:rsidR="00555FD3" w:rsidRDefault="00555FD3" w:rsidP="00555FD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27545B27" w14:textId="04FF3BC8" w:rsidR="00BC7B26" w:rsidRPr="0080363D" w:rsidRDefault="00555FD3" w:rsidP="00F3618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</w:t>
      </w:r>
      <w:r w:rsidR="009B7D86">
        <w:rPr>
          <w:rFonts w:asciiTheme="minorHAnsi" w:hAnsiTheme="minorHAnsi" w:cstheme="minorHAnsi"/>
        </w:rPr>
        <w:t xml:space="preserve">odpis </w:t>
      </w:r>
      <w:r w:rsidR="00F3618B">
        <w:rPr>
          <w:rFonts w:asciiTheme="minorHAnsi" w:hAnsiTheme="minorHAnsi" w:cstheme="minorHAnsi"/>
        </w:rPr>
        <w:t>Osoby Aplikującej</w:t>
      </w:r>
    </w:p>
    <w:sectPr w:rsidR="00BC7B26" w:rsidRPr="008036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E55F" w14:textId="77777777" w:rsidR="007E0D26" w:rsidRDefault="007E0D26" w:rsidP="00BC7B26">
      <w:r>
        <w:separator/>
      </w:r>
    </w:p>
  </w:endnote>
  <w:endnote w:type="continuationSeparator" w:id="0">
    <w:p w14:paraId="7EF2DB10" w14:textId="77777777" w:rsidR="007E0D26" w:rsidRDefault="007E0D26" w:rsidP="00BC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3898" w14:textId="77777777" w:rsidR="00BC7B26" w:rsidRPr="00BC7B26" w:rsidRDefault="00BC7B26" w:rsidP="00BC7B26">
    <w:pPr>
      <w:tabs>
        <w:tab w:val="center" w:pos="4536"/>
        <w:tab w:val="right" w:pos="9072"/>
      </w:tabs>
      <w:jc w:val="center"/>
      <w:rPr>
        <w:rFonts w:ascii="Cambria" w:hAnsi="Cambria"/>
        <w:b/>
        <w:bCs/>
        <w:i/>
        <w:iCs/>
        <w:sz w:val="18"/>
        <w:szCs w:val="18"/>
      </w:rPr>
    </w:pPr>
    <w:r w:rsidRPr="00BC7B26">
      <w:rPr>
        <w:rFonts w:ascii="Cambria" w:hAnsi="Cambria"/>
        <w:b/>
        <w:bCs/>
        <w:i/>
        <w:iCs/>
        <w:sz w:val="18"/>
        <w:szCs w:val="18"/>
      </w:rPr>
      <w:t>Projekt</w:t>
    </w:r>
    <w:r w:rsidR="00F50E42">
      <w:rPr>
        <w:rFonts w:ascii="Cambria" w:hAnsi="Cambria"/>
        <w:b/>
        <w:bCs/>
        <w:i/>
        <w:iCs/>
        <w:sz w:val="18"/>
        <w:szCs w:val="18"/>
      </w:rPr>
      <w:t xml:space="preserve"> „</w:t>
    </w:r>
    <w:proofErr w:type="spellStart"/>
    <w:r w:rsidR="00F50E42">
      <w:rPr>
        <w:rFonts w:ascii="Cambria" w:hAnsi="Cambria"/>
        <w:b/>
        <w:bCs/>
        <w:i/>
        <w:iCs/>
        <w:sz w:val="18"/>
        <w:szCs w:val="18"/>
      </w:rPr>
      <w:t>PROgram</w:t>
    </w:r>
    <w:proofErr w:type="spellEnd"/>
    <w:r w:rsidR="00F50E42">
      <w:rPr>
        <w:rFonts w:ascii="Cambria" w:hAnsi="Cambria"/>
        <w:b/>
        <w:bCs/>
        <w:i/>
        <w:iCs/>
        <w:sz w:val="18"/>
        <w:szCs w:val="18"/>
      </w:rPr>
      <w:t xml:space="preserve"> Rozwoju Uniwersytetu</w:t>
    </w:r>
    <w:r w:rsidRPr="00BC7B26">
      <w:rPr>
        <w:rFonts w:ascii="Cambria" w:hAnsi="Cambria"/>
        <w:b/>
        <w:bCs/>
        <w:i/>
        <w:iCs/>
        <w:sz w:val="18"/>
        <w:szCs w:val="18"/>
      </w:rPr>
      <w:t xml:space="preserve"> </w:t>
    </w:r>
    <w:r w:rsidR="00F50E42">
      <w:rPr>
        <w:rFonts w:ascii="Cambria" w:hAnsi="Cambria"/>
        <w:b/>
        <w:bCs/>
        <w:i/>
        <w:iCs/>
        <w:sz w:val="18"/>
        <w:szCs w:val="18"/>
      </w:rPr>
      <w:t>Gdańskiego (</w:t>
    </w:r>
    <w:proofErr w:type="spellStart"/>
    <w:r w:rsidR="00F50E42">
      <w:rPr>
        <w:rFonts w:ascii="Cambria" w:hAnsi="Cambria"/>
        <w:b/>
        <w:bCs/>
        <w:i/>
        <w:iCs/>
        <w:sz w:val="18"/>
        <w:szCs w:val="18"/>
      </w:rPr>
      <w:t>ProUG</w:t>
    </w:r>
    <w:proofErr w:type="spellEnd"/>
    <w:r w:rsidR="00F50E42">
      <w:rPr>
        <w:rFonts w:ascii="Cambria" w:hAnsi="Cambria"/>
        <w:b/>
        <w:bCs/>
        <w:i/>
        <w:iCs/>
        <w:sz w:val="18"/>
        <w:szCs w:val="18"/>
      </w:rPr>
      <w:t xml:space="preserve">)” </w:t>
    </w:r>
    <w:r w:rsidRPr="00BC7B26">
      <w:rPr>
        <w:rFonts w:ascii="Cambria" w:hAnsi="Cambria"/>
        <w:b/>
        <w:bCs/>
        <w:i/>
        <w:iCs/>
        <w:sz w:val="18"/>
        <w:szCs w:val="18"/>
      </w:rPr>
      <w:t xml:space="preserve">jest współfinansowany przez Unię Europejską </w:t>
    </w:r>
    <w:r w:rsidR="0046246E">
      <w:rPr>
        <w:rFonts w:ascii="Cambria" w:hAnsi="Cambria"/>
        <w:b/>
        <w:bCs/>
        <w:i/>
        <w:iCs/>
        <w:sz w:val="18"/>
        <w:szCs w:val="18"/>
      </w:rPr>
      <w:br/>
    </w:r>
    <w:r w:rsidRPr="00BC7B26">
      <w:rPr>
        <w:rFonts w:ascii="Cambria" w:hAnsi="Cambria"/>
        <w:b/>
        <w:bCs/>
        <w:i/>
        <w:iCs/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6A5F" w14:textId="77777777" w:rsidR="007E0D26" w:rsidRDefault="007E0D26" w:rsidP="00BC7B26">
      <w:r>
        <w:separator/>
      </w:r>
    </w:p>
  </w:footnote>
  <w:footnote w:type="continuationSeparator" w:id="0">
    <w:p w14:paraId="1D161143" w14:textId="77777777" w:rsidR="007E0D26" w:rsidRDefault="007E0D26" w:rsidP="00BC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EDA3" w14:textId="77777777" w:rsidR="00BC7B26" w:rsidRPr="00BC7B26" w:rsidRDefault="00467F75" w:rsidP="00BC7B26">
    <w:pPr>
      <w:pStyle w:val="Nagwek"/>
      <w:jc w:val="center"/>
    </w:pPr>
    <w:r w:rsidRPr="00467F75">
      <w:rPr>
        <w:noProof/>
      </w:rPr>
      <w:drawing>
        <wp:inline distT="0" distB="0" distL="0" distR="0" wp14:anchorId="5FE357A5" wp14:editId="2FA632FA">
          <wp:extent cx="5760720" cy="914400"/>
          <wp:effectExtent l="0" t="0" r="0" b="0"/>
          <wp:docPr id="2" name="Obraz 2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2EA"/>
    <w:multiLevelType w:val="hybridMultilevel"/>
    <w:tmpl w:val="D516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6"/>
    <w:rsid w:val="00003917"/>
    <w:rsid w:val="00052C54"/>
    <w:rsid w:val="000C63BB"/>
    <w:rsid w:val="000F11A3"/>
    <w:rsid w:val="000F5154"/>
    <w:rsid w:val="00131AD2"/>
    <w:rsid w:val="002179EB"/>
    <w:rsid w:val="00244D4A"/>
    <w:rsid w:val="00247A69"/>
    <w:rsid w:val="002E5950"/>
    <w:rsid w:val="00302B57"/>
    <w:rsid w:val="003359B5"/>
    <w:rsid w:val="00395248"/>
    <w:rsid w:val="00411838"/>
    <w:rsid w:val="00427A3B"/>
    <w:rsid w:val="0046246E"/>
    <w:rsid w:val="00467F75"/>
    <w:rsid w:val="00555FD3"/>
    <w:rsid w:val="00574B8B"/>
    <w:rsid w:val="00776E4F"/>
    <w:rsid w:val="007D0417"/>
    <w:rsid w:val="007E0D26"/>
    <w:rsid w:val="007F073C"/>
    <w:rsid w:val="008027A1"/>
    <w:rsid w:val="0080363D"/>
    <w:rsid w:val="00844A80"/>
    <w:rsid w:val="009035F1"/>
    <w:rsid w:val="00944F53"/>
    <w:rsid w:val="009B7D86"/>
    <w:rsid w:val="009F4012"/>
    <w:rsid w:val="00BC7B26"/>
    <w:rsid w:val="00BD4120"/>
    <w:rsid w:val="00CC1A17"/>
    <w:rsid w:val="00EE3C4D"/>
    <w:rsid w:val="00F3618B"/>
    <w:rsid w:val="00F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19C8"/>
  <w15:chartTrackingRefBased/>
  <w15:docId w15:val="{BF8DA2BC-E3CC-4143-A49F-BADDBAB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styleId="Tekstdymka">
    <w:name w:val="Balloon Text"/>
    <w:basedOn w:val="Normalny"/>
    <w:link w:val="TekstdymkaZnak"/>
    <w:uiPriority w:val="99"/>
    <w:semiHidden/>
    <w:unhideWhenUsed/>
    <w:rsid w:val="00844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8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3C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3C4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EE3C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1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Agata Rudnik</cp:lastModifiedBy>
  <cp:revision>12</cp:revision>
  <cp:lastPrinted>2021-05-02T16:17:00Z</cp:lastPrinted>
  <dcterms:created xsi:type="dcterms:W3CDTF">2021-04-29T04:58:00Z</dcterms:created>
  <dcterms:modified xsi:type="dcterms:W3CDTF">2021-05-10T06:53:00Z</dcterms:modified>
</cp:coreProperties>
</file>