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B54" w:rsidRDefault="00C96A48" w:rsidP="00C66B54">
      <w:pPr>
        <w:jc w:val="both"/>
      </w:pPr>
      <w:r w:rsidRPr="00C96A48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15875</wp:posOffset>
            </wp:positionH>
            <wp:positionV relativeFrom="paragraph">
              <wp:posOffset>-3175</wp:posOffset>
            </wp:positionV>
            <wp:extent cx="2582545" cy="3631565"/>
            <wp:effectExtent l="19050" t="0" r="8255" b="0"/>
            <wp:wrapTight wrapText="bothSides">
              <wp:wrapPolygon edited="0">
                <wp:start x="-159" y="0"/>
                <wp:lineTo x="-159" y="21528"/>
                <wp:lineTo x="21669" y="21528"/>
                <wp:lineTo x="21669" y="0"/>
                <wp:lineTo x="-159" y="0"/>
              </wp:wrapPolygon>
            </wp:wrapTight>
            <wp:docPr id="1" name="Obraz 0" descr="MOST rekrut 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ST rekrut PNG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82545" cy="36315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960A0" w:rsidRPr="00C96A48">
        <w:rPr>
          <w:b/>
        </w:rPr>
        <w:t>Z</w:t>
      </w:r>
      <w:r w:rsidR="00226FA0" w:rsidRPr="00C96A48">
        <w:rPr>
          <w:b/>
        </w:rPr>
        <w:t xml:space="preserve">apraszamy </w:t>
      </w:r>
      <w:r w:rsidR="00226FA0">
        <w:t>do wzięcia udziału w kolejnej rekrutacji do Programu Mobilności Studentów i Doktorantów „MOST”.</w:t>
      </w:r>
    </w:p>
    <w:p w:rsidR="00C66B54" w:rsidRDefault="00226FA0" w:rsidP="00C66B54">
      <w:pPr>
        <w:jc w:val="both"/>
      </w:pPr>
      <w:r>
        <w:br/>
        <w:t xml:space="preserve">Działający od prawie 15 lat Program </w:t>
      </w:r>
      <w:r w:rsidRPr="00C96A48">
        <w:rPr>
          <w:b/>
        </w:rPr>
        <w:t>umożliwia studiowanie na jednym z ponad dwudziestu najlepszych ośrodków akadem</w:t>
      </w:r>
      <w:r w:rsidR="00C66B54" w:rsidRPr="00C96A48">
        <w:rPr>
          <w:b/>
        </w:rPr>
        <w:t>ickich w Polsce</w:t>
      </w:r>
      <w:r w:rsidR="00C66B54">
        <w:t>, a k</w:t>
      </w:r>
      <w:r>
        <w:t xml:space="preserve">ażda zainteresowana osoba z pewnością znajdzie </w:t>
      </w:r>
      <w:r w:rsidR="00C66B54">
        <w:t xml:space="preserve">w nim </w:t>
      </w:r>
      <w:r>
        <w:t>ofertę dla siebie</w:t>
      </w:r>
      <w:r w:rsidR="00C66B54">
        <w:t xml:space="preserve">. </w:t>
      </w:r>
      <w:r>
        <w:t xml:space="preserve">„MOST” </w:t>
      </w:r>
      <w:r w:rsidR="00C66B54">
        <w:t xml:space="preserve">ma ich </w:t>
      </w:r>
      <w:r>
        <w:t>ponad 1000 na studiach licencjackich oraz kolejny</w:t>
      </w:r>
      <w:r w:rsidR="001316BC">
        <w:t>ch</w:t>
      </w:r>
      <w:r>
        <w:t xml:space="preserve"> 1000 na studiach uzupełniających magisterskich. Oczywiście także osoby studiujące w systemie jednolitych studiów magisterskich znajdą coś dla siebie, a pakiet ponad </w:t>
      </w:r>
      <w:r w:rsidRPr="00C96A48">
        <w:rPr>
          <w:b/>
        </w:rPr>
        <w:t>200 ofert skierowany jest wyłącznie do doktorantów</w:t>
      </w:r>
      <w:r>
        <w:t>.</w:t>
      </w:r>
      <w:r w:rsidR="00C66B54">
        <w:t xml:space="preserve"> </w:t>
      </w:r>
    </w:p>
    <w:p w:rsidR="001316BC" w:rsidRDefault="00C66B54" w:rsidP="00C66B54">
      <w:pPr>
        <w:jc w:val="both"/>
      </w:pPr>
      <w:r>
        <w:br/>
        <w:t>Co najistotniejsze</w:t>
      </w:r>
      <w:r w:rsidR="001316BC">
        <w:t>,</w:t>
      </w:r>
      <w:r>
        <w:t xml:space="preserve"> Program „MOST” umożliwia studiowanie  na uczelni przyjmującej </w:t>
      </w:r>
      <w:r w:rsidRPr="00C96A48">
        <w:rPr>
          <w:b/>
        </w:rPr>
        <w:t>nie tylko na takim samym kierunku</w:t>
      </w:r>
      <w:r>
        <w:t xml:space="preserve"> jak na uczelni macierzystej, ale także na kierunku pokrewnym. Skorzystanie z oferty Programu jest możliwe nawet wtedy, gdy było się już uczestnikiem Programu Erasmus. Zasada oczywiście działa również w drugą stronę – bycie </w:t>
      </w:r>
      <w:proofErr w:type="spellStart"/>
      <w:r>
        <w:t>MOST-owiczem</w:t>
      </w:r>
      <w:proofErr w:type="spellEnd"/>
      <w:r>
        <w:t xml:space="preserve"> nie uniemożliwi wyjazdu „na Erasmusa”.</w:t>
      </w:r>
    </w:p>
    <w:p w:rsidR="009C7A84" w:rsidRDefault="00226FA0" w:rsidP="00C66B54">
      <w:pPr>
        <w:jc w:val="both"/>
      </w:pPr>
      <w:r>
        <w:br/>
        <w:t xml:space="preserve">Ze </w:t>
      </w:r>
      <w:r w:rsidR="00C66B54">
        <w:t xml:space="preserve">wszystkimi </w:t>
      </w:r>
      <w:r>
        <w:t xml:space="preserve">szczegółami </w:t>
      </w:r>
      <w:r w:rsidR="00C66B54">
        <w:t xml:space="preserve">można zapoznać się na stronie Programu: </w:t>
      </w:r>
      <w:hyperlink r:id="rId5" w:history="1">
        <w:r w:rsidR="00C66B54" w:rsidRPr="00330F90">
          <w:rPr>
            <w:rStyle w:val="Hipercze"/>
          </w:rPr>
          <w:t>www.most.amu.edu.pl</w:t>
        </w:r>
      </w:hyperlink>
    </w:p>
    <w:p w:rsidR="00C66B54" w:rsidRDefault="00C66B54" w:rsidP="00C66B54">
      <w:pPr>
        <w:jc w:val="both"/>
      </w:pPr>
      <w:r w:rsidRPr="00C96A48">
        <w:rPr>
          <w:b/>
        </w:rPr>
        <w:t>Najbliższa rekrutacja</w:t>
      </w:r>
      <w:r>
        <w:t xml:space="preserve"> – na semestr zimowy lub cały rok akademicki 2014/2015 – </w:t>
      </w:r>
      <w:r w:rsidR="006B4E6E">
        <w:t>rozpocznie się</w:t>
      </w:r>
      <w:r>
        <w:t xml:space="preserve"> już </w:t>
      </w:r>
      <w:r w:rsidRPr="00C96A48">
        <w:rPr>
          <w:b/>
        </w:rPr>
        <w:t>15 kwietnia i potrwa do 15 maja</w:t>
      </w:r>
      <w:r w:rsidR="00685354">
        <w:t>. Zachęcamy do skorzystania z okazji</w:t>
      </w:r>
      <w:r>
        <w:t>!</w:t>
      </w:r>
    </w:p>
    <w:p w:rsidR="00C66B54" w:rsidRDefault="00C66B54">
      <w:pPr>
        <w:jc w:val="both"/>
      </w:pPr>
    </w:p>
    <w:sectPr w:rsidR="00C66B54" w:rsidSect="006758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226FA0"/>
    <w:rsid w:val="00012E3C"/>
    <w:rsid w:val="001316BC"/>
    <w:rsid w:val="00170912"/>
    <w:rsid w:val="001C6F19"/>
    <w:rsid w:val="00226363"/>
    <w:rsid w:val="00226FA0"/>
    <w:rsid w:val="002A4064"/>
    <w:rsid w:val="00323F69"/>
    <w:rsid w:val="003F475D"/>
    <w:rsid w:val="00577965"/>
    <w:rsid w:val="005C673A"/>
    <w:rsid w:val="006758BA"/>
    <w:rsid w:val="00685354"/>
    <w:rsid w:val="006A5480"/>
    <w:rsid w:val="006B4E6E"/>
    <w:rsid w:val="00823571"/>
    <w:rsid w:val="00835217"/>
    <w:rsid w:val="009E49C2"/>
    <w:rsid w:val="00AE712C"/>
    <w:rsid w:val="00B2682C"/>
    <w:rsid w:val="00C66B54"/>
    <w:rsid w:val="00C96A48"/>
    <w:rsid w:val="00D312CF"/>
    <w:rsid w:val="00D71637"/>
    <w:rsid w:val="00E20CAB"/>
    <w:rsid w:val="00E94AC4"/>
    <w:rsid w:val="00EA0147"/>
    <w:rsid w:val="00F46100"/>
    <w:rsid w:val="00F960A0"/>
    <w:rsid w:val="00FF1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58B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B5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A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ost.amu.edu.p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183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oem-pc</cp:lastModifiedBy>
  <cp:revision>6</cp:revision>
  <dcterms:created xsi:type="dcterms:W3CDTF">2014-04-06T16:09:00Z</dcterms:created>
  <dcterms:modified xsi:type="dcterms:W3CDTF">2014-09-25T11:01:00Z</dcterms:modified>
</cp:coreProperties>
</file>